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A1192" w14:textId="46F46DB7" w:rsidR="009C4C19" w:rsidRPr="00663B23" w:rsidRDefault="009C4C19" w:rsidP="009C4C19">
      <w:pPr>
        <w:pStyle w:val="KeinLeerraum"/>
        <w:rPr>
          <w:rFonts w:ascii="Trebuchet MS" w:hAnsi="Trebuchet MS"/>
          <w:bCs/>
          <w:szCs w:val="20"/>
        </w:rPr>
      </w:pPr>
    </w:p>
    <w:p w14:paraId="6D9B7574" w14:textId="77777777" w:rsidR="003257B3" w:rsidRDefault="00B42B5D" w:rsidP="00B42B5D">
      <w:pPr>
        <w:pStyle w:val="KeinLeerraum"/>
        <w:rPr>
          <w:rFonts w:ascii="Trebuchet MS" w:hAnsi="Trebuchet MS"/>
          <w:b/>
          <w:bCs/>
          <w:sz w:val="28"/>
          <w:szCs w:val="28"/>
        </w:rPr>
      </w:pPr>
      <w:r w:rsidRPr="00B42B5D">
        <w:rPr>
          <w:rFonts w:ascii="Trebuchet MS" w:hAnsi="Trebuchet MS"/>
          <w:b/>
          <w:bCs/>
          <w:sz w:val="28"/>
          <w:szCs w:val="28"/>
        </w:rPr>
        <w:t>Saisonstart fürs Bikepark-Dreieck in den Wiener Alpen</w:t>
      </w:r>
    </w:p>
    <w:p w14:paraId="12F228D4" w14:textId="1A1DBB98" w:rsidR="003257B3" w:rsidRPr="003257B3" w:rsidRDefault="003257B3" w:rsidP="003257B3">
      <w:pPr>
        <w:rPr>
          <w:rFonts w:ascii="Trebuchet MS" w:hAnsi="Trebuchet MS"/>
          <w:b/>
          <w:bCs/>
          <w:sz w:val="24"/>
          <w:szCs w:val="24"/>
          <w:lang w:val="de-AT"/>
        </w:rPr>
      </w:pPr>
      <w:r w:rsidRPr="003257B3">
        <w:rPr>
          <w:rFonts w:ascii="Trebuchet MS" w:hAnsi="Trebuchet MS"/>
          <w:b/>
          <w:bCs/>
          <w:sz w:val="24"/>
          <w:szCs w:val="24"/>
          <w:lang w:val="de-AT"/>
        </w:rPr>
        <w:t xml:space="preserve">Noch mehr Angebote in der Bike-Region vor den Toren Wiens </w:t>
      </w:r>
    </w:p>
    <w:p w14:paraId="339EB59A" w14:textId="6F150595" w:rsidR="00B42B5D" w:rsidRPr="00B42B5D" w:rsidRDefault="00B42B5D" w:rsidP="00B42B5D">
      <w:pPr>
        <w:pStyle w:val="KeinLeerraum"/>
        <w:rPr>
          <w:rFonts w:ascii="Trebuchet MS" w:hAnsi="Trebuchet MS"/>
          <w:b/>
          <w:bCs/>
          <w:sz w:val="28"/>
          <w:szCs w:val="28"/>
        </w:rPr>
      </w:pPr>
      <w:r w:rsidRPr="00B42B5D">
        <w:rPr>
          <w:rFonts w:ascii="Trebuchet MS" w:hAnsi="Trebuchet MS"/>
          <w:b/>
          <w:bCs/>
          <w:sz w:val="28"/>
          <w:szCs w:val="28"/>
        </w:rPr>
        <w:tab/>
      </w:r>
    </w:p>
    <w:p w14:paraId="6BC669B0" w14:textId="4E2B38FB" w:rsidR="00B42B5D" w:rsidRPr="00663B23" w:rsidRDefault="00B42B5D" w:rsidP="00B42B5D">
      <w:pPr>
        <w:pStyle w:val="KeinLeerraum"/>
        <w:rPr>
          <w:rFonts w:ascii="Trebuchet MS" w:hAnsi="Trebuchet MS"/>
          <w:bCs/>
          <w:szCs w:val="20"/>
        </w:rPr>
      </w:pP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Cs/>
          <w:szCs w:val="20"/>
        </w:rPr>
        <w:t>April</w:t>
      </w:r>
      <w:r w:rsidRPr="00663B23">
        <w:rPr>
          <w:rFonts w:ascii="Trebuchet MS" w:hAnsi="Trebuchet MS"/>
          <w:bCs/>
          <w:szCs w:val="20"/>
        </w:rPr>
        <w:t xml:space="preserve"> 2026</w:t>
      </w:r>
    </w:p>
    <w:p w14:paraId="6770C09C" w14:textId="35D16B4A" w:rsidR="00B42B5D" w:rsidRPr="00B42B5D" w:rsidRDefault="00B42B5D" w:rsidP="00B42B5D">
      <w:pPr>
        <w:rPr>
          <w:rFonts w:ascii="Trebuchet MS" w:hAnsi="Trebuchet MS"/>
          <w:b/>
          <w:bCs/>
          <w:lang w:val="de-AT"/>
        </w:rPr>
      </w:pPr>
    </w:p>
    <w:p w14:paraId="6B9A1C14" w14:textId="77777777" w:rsidR="00B42B5D" w:rsidRPr="00B42B5D" w:rsidRDefault="00B42B5D" w:rsidP="00B42B5D">
      <w:pPr>
        <w:rPr>
          <w:rFonts w:ascii="Trebuchet MS" w:hAnsi="Trebuchet MS"/>
          <w:b/>
          <w:bCs/>
          <w:lang w:val="de-AT"/>
        </w:rPr>
      </w:pPr>
    </w:p>
    <w:p w14:paraId="12340B54" w14:textId="1AE3A8CF" w:rsidR="00B42B5D" w:rsidRPr="00B42B5D" w:rsidRDefault="00B42B5D" w:rsidP="00B42B5D">
      <w:pPr>
        <w:rPr>
          <w:rFonts w:ascii="Trebuchet MS" w:hAnsi="Trebuchet MS"/>
          <w:b/>
          <w:bCs/>
          <w:lang w:val="de-AT"/>
        </w:rPr>
      </w:pPr>
      <w:r w:rsidRPr="00B42B5D">
        <w:rPr>
          <w:rFonts w:ascii="Trebuchet MS" w:hAnsi="Trebuchet MS"/>
          <w:b/>
          <w:bCs/>
          <w:lang w:val="de-AT"/>
        </w:rPr>
        <w:t xml:space="preserve">Für Profis und Familien, Einheimische und Urlaubsgäste: </w:t>
      </w:r>
      <w:proofErr w:type="spellStart"/>
      <w:r w:rsidRPr="00B42B5D">
        <w:rPr>
          <w:rFonts w:ascii="Trebuchet MS" w:hAnsi="Trebuchet MS"/>
          <w:b/>
          <w:bCs/>
          <w:lang w:val="de-AT"/>
        </w:rPr>
        <w:t>Wexl</w:t>
      </w:r>
      <w:proofErr w:type="spellEnd"/>
      <w:r w:rsidRPr="00B42B5D">
        <w:rPr>
          <w:rFonts w:ascii="Trebuchet MS" w:hAnsi="Trebuchet MS"/>
          <w:b/>
          <w:bCs/>
          <w:lang w:val="de-AT"/>
        </w:rPr>
        <w:t xml:space="preserve"> Trails, Bikepark Semmering und der ganz neue Alpen Bikepark Schneeberg machen die Wiener Alpen 2026 zur </w:t>
      </w:r>
      <w:hyperlink r:id="rId7" w:history="1">
        <w:r w:rsidRPr="00B42B5D">
          <w:rPr>
            <w:rStyle w:val="Hyperlink"/>
            <w:rFonts w:ascii="Trebuchet MS" w:hAnsi="Trebuchet MS"/>
            <w:b/>
            <w:bCs/>
            <w:lang w:val="de-AT"/>
          </w:rPr>
          <w:t>Mountainbike-Destination Nr.1</w:t>
        </w:r>
      </w:hyperlink>
      <w:r w:rsidRPr="00B42B5D">
        <w:rPr>
          <w:rFonts w:ascii="Trebuchet MS" w:hAnsi="Trebuchet MS"/>
          <w:b/>
          <w:bCs/>
          <w:lang w:val="de-AT"/>
        </w:rPr>
        <w:t xml:space="preserve"> im Osten Österreichs. </w:t>
      </w:r>
    </w:p>
    <w:p w14:paraId="71A343E5" w14:textId="77777777" w:rsidR="00B42B5D" w:rsidRPr="00B42B5D" w:rsidRDefault="00B42B5D" w:rsidP="00B42B5D">
      <w:pPr>
        <w:rPr>
          <w:rFonts w:ascii="Trebuchet MS" w:hAnsi="Trebuchet MS"/>
          <w:b/>
          <w:bCs/>
          <w:lang w:val="de-AT"/>
        </w:rPr>
      </w:pPr>
    </w:p>
    <w:p w14:paraId="1F7092BE" w14:textId="76FBEFC4" w:rsidR="00B42B5D" w:rsidRPr="00B42B5D" w:rsidRDefault="00311C0D" w:rsidP="00B42B5D">
      <w:pPr>
        <w:rPr>
          <w:rFonts w:ascii="Trebuchet MS" w:hAnsi="Trebuchet MS"/>
          <w:lang w:val="de-AT"/>
        </w:rPr>
      </w:pPr>
      <w:r w:rsidRPr="00311C0D">
        <w:rPr>
          <w:rFonts w:ascii="Trebuchet MS" w:hAnsi="Trebuchet MS"/>
        </w:rPr>
        <w:t xml:space="preserve">Biken boomt. Vor allem dort, wo </w:t>
      </w:r>
      <w:proofErr w:type="spellStart"/>
      <w:proofErr w:type="gramStart"/>
      <w:r w:rsidRPr="00311C0D">
        <w:rPr>
          <w:rFonts w:ascii="Trebuchet MS" w:hAnsi="Trebuchet MS"/>
        </w:rPr>
        <w:t>Biker</w:t>
      </w:r>
      <w:r>
        <w:rPr>
          <w:rFonts w:ascii="Trebuchet MS" w:hAnsi="Trebuchet MS"/>
        </w:rPr>
        <w:t>:innen</w:t>
      </w:r>
      <w:proofErr w:type="spellEnd"/>
      <w:proofErr w:type="gramEnd"/>
      <w:r w:rsidRPr="00311C0D">
        <w:rPr>
          <w:rFonts w:ascii="Trebuchet MS" w:hAnsi="Trebuchet MS"/>
        </w:rPr>
        <w:t xml:space="preserve"> keine Autos in die Quere kommen.</w:t>
      </w:r>
      <w:r w:rsidR="00B42B5D" w:rsidRPr="00B42B5D">
        <w:rPr>
          <w:rFonts w:ascii="Trebuchet MS" w:hAnsi="Trebuchet MS"/>
          <w:lang w:val="de-AT"/>
        </w:rPr>
        <w:t xml:space="preserve"> </w:t>
      </w:r>
      <w:hyperlink r:id="rId8" w:history="1">
        <w:proofErr w:type="spellStart"/>
        <w:r w:rsidR="00B42B5D" w:rsidRPr="00C9527D">
          <w:rPr>
            <w:rStyle w:val="Hyperlink"/>
            <w:rFonts w:ascii="Trebuchet MS" w:hAnsi="Trebuchet MS"/>
            <w:b/>
            <w:bCs/>
            <w:lang w:val="de-AT"/>
          </w:rPr>
          <w:t>Wexl</w:t>
        </w:r>
        <w:proofErr w:type="spellEnd"/>
        <w:r w:rsidR="00490E19" w:rsidRPr="00C9527D">
          <w:rPr>
            <w:rStyle w:val="Hyperlink"/>
            <w:rFonts w:ascii="Trebuchet MS" w:hAnsi="Trebuchet MS"/>
            <w:b/>
            <w:bCs/>
            <w:lang w:val="de-AT"/>
          </w:rPr>
          <w:t xml:space="preserve"> </w:t>
        </w:r>
        <w:r w:rsidR="00B42B5D" w:rsidRPr="00C9527D">
          <w:rPr>
            <w:rStyle w:val="Hyperlink"/>
            <w:rFonts w:ascii="Trebuchet MS" w:hAnsi="Trebuchet MS"/>
            <w:b/>
            <w:bCs/>
            <w:lang w:val="de-AT"/>
          </w:rPr>
          <w:t>Trails</w:t>
        </w:r>
      </w:hyperlink>
      <w:r w:rsidR="00B42B5D" w:rsidRPr="00B42B5D">
        <w:rPr>
          <w:rFonts w:ascii="Trebuchet MS" w:hAnsi="Trebuchet MS"/>
          <w:lang w:val="de-AT"/>
        </w:rPr>
        <w:t xml:space="preserve"> und </w:t>
      </w:r>
      <w:hyperlink r:id="rId9" w:history="1">
        <w:r w:rsidR="00B42B5D" w:rsidRPr="00B42B5D">
          <w:rPr>
            <w:rStyle w:val="Hyperlink"/>
            <w:rFonts w:ascii="Trebuchet MS" w:hAnsi="Trebuchet MS"/>
            <w:b/>
            <w:bCs/>
            <w:lang w:val="de-AT"/>
          </w:rPr>
          <w:t>Bikepark Semmering</w:t>
        </w:r>
      </w:hyperlink>
      <w:r w:rsidR="00B42B5D" w:rsidRPr="00B42B5D">
        <w:rPr>
          <w:rFonts w:ascii="Trebuchet MS" w:hAnsi="Trebuchet MS"/>
          <w:lang w:val="de-AT"/>
        </w:rPr>
        <w:t xml:space="preserve"> etablierten sich deshalb in den letzten Jahren als zwei der wichtigsten Mountainbike-Hotspots im Land. Doch aller </w:t>
      </w:r>
      <w:proofErr w:type="gramStart"/>
      <w:r w:rsidR="00B42B5D" w:rsidRPr="00B42B5D">
        <w:rPr>
          <w:rFonts w:ascii="Trebuchet MS" w:hAnsi="Trebuchet MS"/>
          <w:lang w:val="de-AT"/>
        </w:rPr>
        <w:t>coolen</w:t>
      </w:r>
      <w:proofErr w:type="gramEnd"/>
      <w:r w:rsidR="00B42B5D" w:rsidRPr="00B42B5D">
        <w:rPr>
          <w:rFonts w:ascii="Trebuchet MS" w:hAnsi="Trebuchet MS"/>
          <w:lang w:val="de-AT"/>
        </w:rPr>
        <w:t xml:space="preserve"> Dinge sind drei. Daher wurde das Angebot ausgebaut: Der neue </w:t>
      </w:r>
      <w:hyperlink r:id="rId10" w:history="1">
        <w:r w:rsidR="00B42B5D" w:rsidRPr="00B42B5D">
          <w:rPr>
            <w:rStyle w:val="Hyperlink"/>
            <w:rFonts w:ascii="Trebuchet MS" w:hAnsi="Trebuchet MS"/>
            <w:b/>
            <w:bCs/>
            <w:lang w:val="de-AT"/>
          </w:rPr>
          <w:t>Alpen Bikepark Schneeberg</w:t>
        </w:r>
      </w:hyperlink>
      <w:r w:rsidR="00B42B5D" w:rsidRPr="00B42B5D">
        <w:rPr>
          <w:rFonts w:ascii="Trebuchet MS" w:hAnsi="Trebuchet MS"/>
          <w:lang w:val="de-AT"/>
        </w:rPr>
        <w:t xml:space="preserve"> komplettiert jetzt das Bikepark-Dreieck in den Wiener Alpen. Einsteiger und Profis, Nachwuchs-Freerider und </w:t>
      </w:r>
      <w:proofErr w:type="spellStart"/>
      <w:r w:rsidR="00B42B5D" w:rsidRPr="00B42B5D">
        <w:rPr>
          <w:rFonts w:ascii="Trebuchet MS" w:hAnsi="Trebuchet MS"/>
          <w:lang w:val="de-AT"/>
        </w:rPr>
        <w:t>Afterwork-Downhiller</w:t>
      </w:r>
      <w:proofErr w:type="spellEnd"/>
      <w:r w:rsidR="00B42B5D" w:rsidRPr="00B42B5D">
        <w:rPr>
          <w:rFonts w:ascii="Trebuchet MS" w:hAnsi="Trebuchet MS"/>
          <w:lang w:val="de-AT"/>
        </w:rPr>
        <w:t xml:space="preserve"> aus dem Osten Österreichs finden noch mehr Abwechslung. Und Gäste aus Nachbar- oder anderen Bundesländern einen guten Grund für einen mehrtägigen Bike-Urlaub</w:t>
      </w:r>
      <w:r w:rsidR="00DE60AE">
        <w:rPr>
          <w:rFonts w:ascii="Trebuchet MS" w:hAnsi="Trebuchet MS"/>
          <w:lang w:val="de-AT"/>
        </w:rPr>
        <w:t xml:space="preserve"> </w:t>
      </w:r>
      <w:r w:rsidR="00DE60AE" w:rsidRPr="00C62387">
        <w:rPr>
          <w:rFonts w:ascii="Trebuchet MS" w:hAnsi="Trebuchet MS"/>
          <w:lang w:val="de-AT"/>
        </w:rPr>
        <w:t xml:space="preserve">bei den </w:t>
      </w:r>
      <w:hyperlink r:id="rId11" w:history="1">
        <w:r w:rsidR="00DE60AE" w:rsidRPr="00C62387">
          <w:rPr>
            <w:rStyle w:val="Hyperlink"/>
            <w:rFonts w:ascii="Trebuchet MS" w:hAnsi="Trebuchet MS"/>
            <w:b/>
            <w:bCs/>
            <w:lang w:val="de-AT"/>
          </w:rPr>
          <w:t>Radpartnern Niederösterreich</w:t>
        </w:r>
      </w:hyperlink>
      <w:r w:rsidR="00B42B5D" w:rsidRPr="00B42B5D">
        <w:rPr>
          <w:rFonts w:ascii="Trebuchet MS" w:hAnsi="Trebuchet MS"/>
          <w:lang w:val="de-AT"/>
        </w:rPr>
        <w:t xml:space="preserve">. Sie können sich ab sofort </w:t>
      </w:r>
      <w:r w:rsidR="00B42B5D" w:rsidRPr="00C62387">
        <w:rPr>
          <w:rFonts w:ascii="Trebuchet MS" w:hAnsi="Trebuchet MS"/>
          <w:lang w:val="de-AT"/>
        </w:rPr>
        <w:t>in der Region Semmering</w:t>
      </w:r>
      <w:r w:rsidR="00DE60AE" w:rsidRPr="00C62387">
        <w:rPr>
          <w:rFonts w:ascii="Trebuchet MS" w:hAnsi="Trebuchet MS"/>
          <w:lang w:val="de-AT"/>
        </w:rPr>
        <w:t>-Rax</w:t>
      </w:r>
      <w:r w:rsidR="00B42B5D" w:rsidRPr="00B42B5D">
        <w:rPr>
          <w:rFonts w:ascii="Trebuchet MS" w:hAnsi="Trebuchet MS"/>
          <w:lang w:val="de-AT"/>
        </w:rPr>
        <w:t xml:space="preserve"> oder im Schneeberg- und Wechselland einquartieren und je nach Tageslaune täglich einen anderen Bikepark erkunden.   </w:t>
      </w:r>
    </w:p>
    <w:p w14:paraId="3CBA41E4" w14:textId="77777777" w:rsidR="00B42B5D" w:rsidRPr="00B42B5D" w:rsidRDefault="00B42B5D" w:rsidP="00B42B5D">
      <w:pPr>
        <w:rPr>
          <w:rFonts w:ascii="Trebuchet MS" w:hAnsi="Trebuchet MS"/>
          <w:b/>
          <w:bCs/>
          <w:lang w:val="de-AT"/>
        </w:rPr>
      </w:pPr>
    </w:p>
    <w:p w14:paraId="507E8A83" w14:textId="77777777" w:rsidR="00B42B5D" w:rsidRPr="00B42B5D" w:rsidRDefault="00B42B5D" w:rsidP="00B42B5D">
      <w:pPr>
        <w:rPr>
          <w:rFonts w:ascii="Trebuchet MS" w:hAnsi="Trebuchet MS"/>
          <w:b/>
          <w:bCs/>
          <w:lang w:val="de-AT"/>
        </w:rPr>
      </w:pPr>
      <w:r w:rsidRPr="00B42B5D">
        <w:rPr>
          <w:rFonts w:ascii="Trebuchet MS" w:hAnsi="Trebuchet MS"/>
          <w:b/>
          <w:bCs/>
          <w:lang w:val="de-AT"/>
        </w:rPr>
        <w:t>Flow-Kick mit Schneeberg-Blick</w:t>
      </w:r>
    </w:p>
    <w:p w14:paraId="2194B6C2" w14:textId="7BF3B186" w:rsidR="00B42B5D" w:rsidRPr="00B42B5D" w:rsidRDefault="007F34E7" w:rsidP="00B42B5D">
      <w:pPr>
        <w:rPr>
          <w:rFonts w:ascii="Trebuchet MS" w:hAnsi="Trebuchet MS"/>
          <w:lang w:val="de-AT"/>
        </w:rPr>
      </w:pPr>
      <w:r w:rsidRPr="007F34E7">
        <w:rPr>
          <w:rFonts w:ascii="Trebuchet MS" w:hAnsi="Trebuchet MS"/>
        </w:rPr>
        <w:t>Brandneu 2026</w:t>
      </w:r>
      <w:r w:rsidR="009047B7">
        <w:rPr>
          <w:rFonts w:ascii="Trebuchet MS" w:hAnsi="Trebuchet MS"/>
        </w:rPr>
        <w:t>:</w:t>
      </w:r>
      <w:r w:rsidRPr="007F34E7">
        <w:rPr>
          <w:rFonts w:ascii="Trebuchet MS" w:hAnsi="Trebuchet MS"/>
        </w:rPr>
        <w:t xml:space="preserve"> am 15. Mai eröffnet der</w:t>
      </w:r>
      <w:r>
        <w:rPr>
          <w:rFonts w:ascii="Trebuchet MS" w:hAnsi="Trebuchet MS"/>
        </w:rPr>
        <w:t xml:space="preserve"> </w:t>
      </w:r>
      <w:r w:rsidR="00B42B5D" w:rsidRPr="00300456">
        <w:rPr>
          <w:rFonts w:ascii="Trebuchet MS" w:hAnsi="Trebuchet MS"/>
          <w:b/>
          <w:bCs/>
          <w:lang w:val="de-AT"/>
        </w:rPr>
        <w:t>Alpen Bikepark Schneeberg</w:t>
      </w:r>
      <w:r>
        <w:rPr>
          <w:rFonts w:ascii="Trebuchet MS" w:hAnsi="Trebuchet MS"/>
          <w:b/>
          <w:bCs/>
          <w:lang w:val="de-AT"/>
        </w:rPr>
        <w:t>!</w:t>
      </w:r>
      <w:r w:rsidR="00B42B5D" w:rsidRPr="00B42B5D">
        <w:rPr>
          <w:rFonts w:ascii="Trebuchet MS" w:hAnsi="Trebuchet MS"/>
          <w:lang w:val="de-AT"/>
        </w:rPr>
        <w:t xml:space="preserve"> In Losenheim</w:t>
      </w:r>
      <w:r>
        <w:rPr>
          <w:rFonts w:ascii="Trebuchet MS" w:hAnsi="Trebuchet MS"/>
          <w:lang w:val="de-AT"/>
        </w:rPr>
        <w:t>, am Fuße des Schneebergs,</w:t>
      </w:r>
      <w:r w:rsidR="00B42B5D" w:rsidRPr="00B42B5D">
        <w:rPr>
          <w:rFonts w:ascii="Trebuchet MS" w:hAnsi="Trebuchet MS"/>
          <w:lang w:val="de-AT"/>
        </w:rPr>
        <w:t xml:space="preserve"> erwarten Rookies und </w:t>
      </w:r>
      <w:proofErr w:type="spellStart"/>
      <w:proofErr w:type="gramStart"/>
      <w:r w:rsidR="00B42B5D" w:rsidRPr="00B42B5D">
        <w:rPr>
          <w:rFonts w:ascii="Trebuchet MS" w:hAnsi="Trebuchet MS"/>
          <w:lang w:val="de-AT"/>
        </w:rPr>
        <w:t>Vielfahrer:innen</w:t>
      </w:r>
      <w:proofErr w:type="spellEnd"/>
      <w:proofErr w:type="gramEnd"/>
      <w:r w:rsidR="00B42B5D" w:rsidRPr="00B42B5D">
        <w:rPr>
          <w:rFonts w:ascii="Trebuchet MS" w:hAnsi="Trebuchet MS"/>
          <w:lang w:val="de-AT"/>
        </w:rPr>
        <w:t>, Familien und Solo-Rider jetzt 12 Kilometer naturnahe Trails mit Flow</w:t>
      </w:r>
      <w:r>
        <w:rPr>
          <w:rFonts w:ascii="Trebuchet MS" w:hAnsi="Trebuchet MS"/>
          <w:lang w:val="de-AT"/>
        </w:rPr>
        <w:t>-</w:t>
      </w:r>
      <w:r w:rsidR="00B42B5D" w:rsidRPr="00B42B5D">
        <w:rPr>
          <w:rFonts w:ascii="Trebuchet MS" w:hAnsi="Trebuchet MS"/>
          <w:lang w:val="de-AT"/>
        </w:rPr>
        <w:t xml:space="preserve">, Tech- und </w:t>
      </w:r>
      <w:proofErr w:type="spellStart"/>
      <w:r w:rsidR="00B42B5D" w:rsidRPr="00B42B5D">
        <w:rPr>
          <w:rFonts w:ascii="Trebuchet MS" w:hAnsi="Trebuchet MS"/>
          <w:lang w:val="de-AT"/>
        </w:rPr>
        <w:t>Airtime</w:t>
      </w:r>
      <w:proofErr w:type="spellEnd"/>
      <w:r w:rsidR="00B42B5D" w:rsidRPr="00B42B5D">
        <w:rPr>
          <w:rFonts w:ascii="Trebuchet MS" w:hAnsi="Trebuchet MS"/>
          <w:lang w:val="de-AT"/>
        </w:rPr>
        <w:t xml:space="preserve">-Elementen. Ergänzt wird das Angebot vom Riders </w:t>
      </w:r>
      <w:proofErr w:type="spellStart"/>
      <w:r w:rsidR="00B42B5D" w:rsidRPr="00B42B5D">
        <w:rPr>
          <w:rFonts w:ascii="Trebuchet MS" w:hAnsi="Trebuchet MS"/>
          <w:lang w:val="de-AT"/>
        </w:rPr>
        <w:t>Playground</w:t>
      </w:r>
      <w:proofErr w:type="spellEnd"/>
      <w:r w:rsidR="00B42B5D" w:rsidRPr="00B42B5D">
        <w:rPr>
          <w:rFonts w:ascii="Trebuchet MS" w:hAnsi="Trebuchet MS"/>
          <w:lang w:val="de-AT"/>
        </w:rPr>
        <w:t xml:space="preserve"> mit Kids Area, Pumptrack und BAGJUMP®, wo neue Tricks auch mal gefahrlos schiefgehen dürfen. Zum Startpunkt der Trails gelangen Bikes und Rider mit der bequemen Sesselbahn. Energiespeicher leer? Auf der Sonnenterrasse der </w:t>
      </w:r>
      <w:proofErr w:type="spellStart"/>
      <w:r w:rsidR="00B42B5D" w:rsidRPr="00B42B5D">
        <w:rPr>
          <w:rFonts w:ascii="Trebuchet MS" w:hAnsi="Trebuchet MS"/>
          <w:lang w:val="de-AT"/>
        </w:rPr>
        <w:t>Edelweisshütte</w:t>
      </w:r>
      <w:proofErr w:type="spellEnd"/>
      <w:r w:rsidR="00B42B5D" w:rsidRPr="00B42B5D">
        <w:rPr>
          <w:rFonts w:ascii="Trebuchet MS" w:hAnsi="Trebuchet MS"/>
          <w:lang w:val="de-AT"/>
        </w:rPr>
        <w:t xml:space="preserve"> serviert man Mostbraten und Kaiserschmarrn mit Blick bis zum Neusiedlersee, am Parkplatz neben der Talstation stehen E-Ladestationen zur Verfügung.   </w:t>
      </w:r>
    </w:p>
    <w:p w14:paraId="6133EAEB" w14:textId="77777777" w:rsidR="00B42B5D" w:rsidRPr="00B42B5D" w:rsidRDefault="00B42B5D" w:rsidP="00B42B5D">
      <w:pPr>
        <w:rPr>
          <w:rFonts w:ascii="Trebuchet MS" w:hAnsi="Trebuchet MS"/>
          <w:lang w:val="de-AT"/>
        </w:rPr>
      </w:pPr>
    </w:p>
    <w:p w14:paraId="1FC82D4A" w14:textId="77777777" w:rsidR="00B42B5D" w:rsidRPr="00B42B5D" w:rsidRDefault="00B42B5D" w:rsidP="00B42B5D">
      <w:pPr>
        <w:rPr>
          <w:rFonts w:ascii="Trebuchet MS" w:hAnsi="Trebuchet MS"/>
          <w:b/>
          <w:bCs/>
          <w:lang w:val="de-AT"/>
        </w:rPr>
      </w:pPr>
      <w:r w:rsidRPr="00B42B5D">
        <w:rPr>
          <w:rFonts w:ascii="Trebuchet MS" w:hAnsi="Trebuchet MS"/>
          <w:b/>
          <w:bCs/>
          <w:lang w:val="de-AT"/>
        </w:rPr>
        <w:t>Adrenalin-Nahversorgung gesichert</w:t>
      </w:r>
    </w:p>
    <w:p w14:paraId="5D7E2348" w14:textId="41082441" w:rsidR="00B42B5D" w:rsidRPr="00B42B5D" w:rsidRDefault="00B42B5D" w:rsidP="00B42B5D">
      <w:pPr>
        <w:rPr>
          <w:rFonts w:ascii="Trebuchet MS" w:hAnsi="Trebuchet MS"/>
          <w:lang w:val="de-AT"/>
        </w:rPr>
      </w:pPr>
      <w:r w:rsidRPr="00B42B5D">
        <w:rPr>
          <w:rFonts w:ascii="Trebuchet MS" w:hAnsi="Trebuchet MS"/>
          <w:lang w:val="de-AT"/>
        </w:rPr>
        <w:t xml:space="preserve">Frisch erneuert starten auch die </w:t>
      </w:r>
      <w:proofErr w:type="spellStart"/>
      <w:r w:rsidRPr="00300456">
        <w:rPr>
          <w:rFonts w:ascii="Trebuchet MS" w:hAnsi="Trebuchet MS"/>
          <w:b/>
          <w:bCs/>
          <w:lang w:val="de-AT"/>
        </w:rPr>
        <w:t>Wexl</w:t>
      </w:r>
      <w:proofErr w:type="spellEnd"/>
      <w:r w:rsidRPr="00300456">
        <w:rPr>
          <w:rFonts w:ascii="Trebuchet MS" w:hAnsi="Trebuchet MS"/>
          <w:b/>
          <w:bCs/>
          <w:lang w:val="de-AT"/>
        </w:rPr>
        <w:t xml:space="preserve"> Trails</w:t>
      </w:r>
      <w:r w:rsidRPr="00B42B5D">
        <w:rPr>
          <w:rFonts w:ascii="Trebuchet MS" w:hAnsi="Trebuchet MS"/>
          <w:lang w:val="de-AT"/>
        </w:rPr>
        <w:t xml:space="preserve"> in die Saison. Schon im Herbst ging Österreichs erster reiner Bike-Lift in Betrieb, der die </w:t>
      </w:r>
      <w:proofErr w:type="spellStart"/>
      <w:r w:rsidRPr="00B42B5D">
        <w:rPr>
          <w:rFonts w:ascii="Trebuchet MS" w:hAnsi="Trebuchet MS"/>
          <w:lang w:val="de-AT"/>
        </w:rPr>
        <w:t>Downhiller</w:t>
      </w:r>
      <w:proofErr w:type="spellEnd"/>
      <w:r w:rsidRPr="00B42B5D">
        <w:rPr>
          <w:rFonts w:ascii="Trebuchet MS" w:hAnsi="Trebuchet MS"/>
          <w:lang w:val="de-AT"/>
        </w:rPr>
        <w:t xml:space="preserve"> vom Gasthof </w:t>
      </w:r>
      <w:proofErr w:type="spellStart"/>
      <w:r w:rsidRPr="00B42B5D">
        <w:rPr>
          <w:rFonts w:ascii="Trebuchet MS" w:hAnsi="Trebuchet MS"/>
          <w:lang w:val="de-AT"/>
        </w:rPr>
        <w:t>Orthof</w:t>
      </w:r>
      <w:proofErr w:type="spellEnd"/>
      <w:r w:rsidRPr="00B42B5D">
        <w:rPr>
          <w:rFonts w:ascii="Trebuchet MS" w:hAnsi="Trebuchet MS"/>
          <w:lang w:val="de-AT"/>
        </w:rPr>
        <w:t xml:space="preserve"> über den Speicherteich </w:t>
      </w:r>
      <w:r w:rsidR="00DE60AE" w:rsidRPr="00C62387">
        <w:rPr>
          <w:rFonts w:ascii="Trebuchet MS" w:hAnsi="Trebuchet MS"/>
          <w:lang w:val="de-AT"/>
        </w:rPr>
        <w:t>zum Startpunkt der Trails</w:t>
      </w:r>
      <w:r w:rsidRPr="00B42B5D">
        <w:rPr>
          <w:rFonts w:ascii="Trebuchet MS" w:hAnsi="Trebuchet MS"/>
          <w:lang w:val="de-AT"/>
        </w:rPr>
        <w:t xml:space="preserve"> befördert. </w:t>
      </w:r>
      <w:r w:rsidR="00311C0D" w:rsidRPr="00311C0D">
        <w:rPr>
          <w:rFonts w:ascii="Trebuchet MS" w:hAnsi="Trebuchet MS"/>
          <w:lang w:val="de-AT"/>
        </w:rPr>
        <w:t xml:space="preserve">Zusätzlich wurde das weit verzweigte Strecken-Netz mit weiteren </w:t>
      </w:r>
      <w:proofErr w:type="spellStart"/>
      <w:r w:rsidR="00311C0D" w:rsidRPr="00311C0D">
        <w:rPr>
          <w:rFonts w:ascii="Trebuchet MS" w:hAnsi="Trebuchet MS"/>
          <w:lang w:val="de-AT"/>
        </w:rPr>
        <w:t>Trailkilometern</w:t>
      </w:r>
      <w:proofErr w:type="spellEnd"/>
      <w:r w:rsidR="00311C0D" w:rsidRPr="00311C0D">
        <w:rPr>
          <w:rFonts w:ascii="Trebuchet MS" w:hAnsi="Trebuchet MS"/>
          <w:lang w:val="de-AT"/>
        </w:rPr>
        <w:t xml:space="preserve"> und verspielten Features ergänzt</w:t>
      </w:r>
      <w:r w:rsidRPr="00B42B5D">
        <w:rPr>
          <w:rFonts w:ascii="Trebuchet MS" w:hAnsi="Trebuchet MS"/>
          <w:lang w:val="de-AT"/>
        </w:rPr>
        <w:t xml:space="preserve">. Im </w:t>
      </w:r>
      <w:r w:rsidRPr="00300456">
        <w:rPr>
          <w:rFonts w:ascii="Trebuchet MS" w:hAnsi="Trebuchet MS"/>
          <w:b/>
          <w:bCs/>
          <w:lang w:val="de-AT"/>
        </w:rPr>
        <w:t>Bikepark Semmering</w:t>
      </w:r>
      <w:r w:rsidRPr="00B42B5D">
        <w:rPr>
          <w:rFonts w:ascii="Trebuchet MS" w:hAnsi="Trebuchet MS"/>
          <w:lang w:val="de-AT"/>
        </w:rPr>
        <w:t xml:space="preserve"> gibt’s indessen Grund, Party zu machen: Der Bikepark feiert 2026 seinen 20. Geburtstag. Statt Kerzen </w:t>
      </w:r>
      <w:proofErr w:type="gramStart"/>
      <w:r w:rsidRPr="00B42B5D">
        <w:rPr>
          <w:rFonts w:ascii="Trebuchet MS" w:hAnsi="Trebuchet MS"/>
          <w:lang w:val="de-AT"/>
        </w:rPr>
        <w:t>anzuzünden</w:t>
      </w:r>
      <w:proofErr w:type="gramEnd"/>
      <w:r w:rsidRPr="00B42B5D">
        <w:rPr>
          <w:rFonts w:ascii="Trebuchet MS" w:hAnsi="Trebuchet MS"/>
          <w:lang w:val="de-AT"/>
        </w:rPr>
        <w:t xml:space="preserve"> werden die Fans die Bremsen glühen lassen: Nach der zügigen Auffahrt mit der Kabinenbahn führen 18 Trail-Kilometer unterschiedlicher Schwierigkeitsstufen (von easy bis </w:t>
      </w:r>
      <w:proofErr w:type="spellStart"/>
      <w:r w:rsidRPr="00B42B5D">
        <w:rPr>
          <w:rFonts w:ascii="Trebuchet MS" w:hAnsi="Trebuchet MS"/>
          <w:lang w:val="de-AT"/>
        </w:rPr>
        <w:t>hard</w:t>
      </w:r>
      <w:proofErr w:type="spellEnd"/>
      <w:r w:rsidRPr="00B42B5D">
        <w:rPr>
          <w:rFonts w:ascii="Trebuchet MS" w:hAnsi="Trebuchet MS"/>
          <w:lang w:val="de-AT"/>
        </w:rPr>
        <w:t xml:space="preserve">) über Wurzelteppiche und Steilkurven zurück ins Tal zu Freestyle-Park und Slopestyle-Area. </w:t>
      </w:r>
    </w:p>
    <w:p w14:paraId="4B1C7239" w14:textId="77777777" w:rsidR="00B42B5D" w:rsidRDefault="00B42B5D" w:rsidP="00B42B5D">
      <w:pPr>
        <w:rPr>
          <w:rFonts w:ascii="Trebuchet MS" w:hAnsi="Trebuchet MS"/>
          <w:lang w:val="de-AT"/>
        </w:rPr>
      </w:pPr>
    </w:p>
    <w:p w14:paraId="1D56D238" w14:textId="77777777" w:rsidR="00B42B5D" w:rsidRPr="00B42B5D" w:rsidRDefault="00B42B5D" w:rsidP="00B42B5D">
      <w:pPr>
        <w:rPr>
          <w:rFonts w:ascii="Trebuchet MS" w:hAnsi="Trebuchet MS"/>
          <w:b/>
          <w:bCs/>
          <w:lang w:val="de-AT"/>
        </w:rPr>
      </w:pPr>
      <w:r w:rsidRPr="00B42B5D">
        <w:rPr>
          <w:rFonts w:ascii="Trebuchet MS" w:hAnsi="Trebuchet MS"/>
          <w:b/>
          <w:bCs/>
          <w:lang w:val="de-AT"/>
        </w:rPr>
        <w:t>Actionreich auspowern, happy heimkommen</w:t>
      </w:r>
    </w:p>
    <w:p w14:paraId="26CB7C32" w14:textId="3B159328" w:rsidR="00B42B5D" w:rsidRPr="00B42B5D" w:rsidRDefault="00B42B5D" w:rsidP="00B42B5D">
      <w:pPr>
        <w:rPr>
          <w:rFonts w:ascii="Trebuchet MS" w:hAnsi="Trebuchet MS"/>
          <w:lang w:val="de-AT"/>
        </w:rPr>
      </w:pPr>
      <w:r w:rsidRPr="00B42B5D">
        <w:rPr>
          <w:rFonts w:ascii="Trebuchet MS" w:hAnsi="Trebuchet MS"/>
          <w:lang w:val="de-AT"/>
        </w:rPr>
        <w:t>Während für die Gäste nur die Action zählt, steht für die Betreiber der drei Bikeparks die Sicherheit an erster Stelle. In allen Resorts herrscht Helmpflicht. Tricks und Fahrtechnik können in eigenen Übungsbereichen allein oder mit Coaches trainiert werden. Und eine klare Beschilderung gibt Orientierung über den technischen Anspruch jeder Strecke. Weiche Knie? Manche heiklen Passagen lassen sich auch über „</w:t>
      </w:r>
      <w:proofErr w:type="spellStart"/>
      <w:r w:rsidRPr="00B42B5D">
        <w:rPr>
          <w:rFonts w:ascii="Trebuchet MS" w:hAnsi="Trebuchet MS"/>
          <w:lang w:val="de-AT"/>
        </w:rPr>
        <w:t>Chickenways</w:t>
      </w:r>
      <w:proofErr w:type="spellEnd"/>
      <w:r w:rsidRPr="00B42B5D">
        <w:rPr>
          <w:rFonts w:ascii="Trebuchet MS" w:hAnsi="Trebuchet MS"/>
          <w:lang w:val="de-AT"/>
        </w:rPr>
        <w:t xml:space="preserve">“ umfahren. Die wichtigste </w:t>
      </w:r>
      <w:proofErr w:type="spellStart"/>
      <w:r w:rsidRPr="00B42B5D">
        <w:rPr>
          <w:rFonts w:ascii="Trebuchet MS" w:hAnsi="Trebuchet MS"/>
          <w:lang w:val="de-AT"/>
        </w:rPr>
        <w:t>Safety</w:t>
      </w:r>
      <w:proofErr w:type="spellEnd"/>
      <w:r w:rsidRPr="00B42B5D">
        <w:rPr>
          <w:rFonts w:ascii="Trebuchet MS" w:hAnsi="Trebuchet MS"/>
          <w:lang w:val="de-AT"/>
        </w:rPr>
        <w:t>-Maßnahme ist aber vernünftige Eigenverantwortung: Dazu gehört neben einer realistischen Einschätzung des eigenen Könnens auch die richtige Ausrüstung in pun</w:t>
      </w:r>
      <w:r w:rsidR="00490E19">
        <w:rPr>
          <w:rFonts w:ascii="Trebuchet MS" w:hAnsi="Trebuchet MS"/>
          <w:lang w:val="de-AT"/>
        </w:rPr>
        <w:t>c</w:t>
      </w:r>
      <w:r w:rsidRPr="00B42B5D">
        <w:rPr>
          <w:rFonts w:ascii="Trebuchet MS" w:hAnsi="Trebuchet MS"/>
          <w:lang w:val="de-AT"/>
        </w:rPr>
        <w:t xml:space="preserve">to Bike (zuverlässige Federelemente und Bremsen!) und Outfit (feste Schuhe, Funktionskleidung!). </w:t>
      </w:r>
    </w:p>
    <w:p w14:paraId="67685970" w14:textId="77777777" w:rsidR="00B42B5D" w:rsidRDefault="00B42B5D" w:rsidP="00B42B5D">
      <w:pPr>
        <w:rPr>
          <w:rFonts w:ascii="Trebuchet MS" w:hAnsi="Trebuchet MS"/>
          <w:lang w:val="de-AT"/>
        </w:rPr>
      </w:pPr>
    </w:p>
    <w:p w14:paraId="293BFE46" w14:textId="77777777" w:rsidR="00B42B5D" w:rsidRPr="00B42B5D" w:rsidRDefault="00B42B5D" w:rsidP="00B42B5D">
      <w:pPr>
        <w:rPr>
          <w:rFonts w:ascii="Trebuchet MS" w:hAnsi="Trebuchet MS"/>
          <w:b/>
          <w:bCs/>
          <w:lang w:val="de-AT"/>
        </w:rPr>
      </w:pPr>
      <w:r w:rsidRPr="00B42B5D">
        <w:rPr>
          <w:rFonts w:ascii="Trebuchet MS" w:hAnsi="Trebuchet MS"/>
          <w:b/>
          <w:bCs/>
          <w:lang w:val="de-AT"/>
        </w:rPr>
        <w:lastRenderedPageBreak/>
        <w:t>Zwei Räder, unendlich viele Möglichkeiten</w:t>
      </w:r>
    </w:p>
    <w:p w14:paraId="35849562" w14:textId="2358A5F7" w:rsidR="00C62387" w:rsidRDefault="00B42B5D" w:rsidP="00B42B5D">
      <w:pPr>
        <w:rPr>
          <w:rFonts w:ascii="Trebuchet MS" w:hAnsi="Trebuchet MS"/>
          <w:lang w:val="de-AT"/>
        </w:rPr>
      </w:pPr>
      <w:r w:rsidRPr="00B42B5D">
        <w:rPr>
          <w:rFonts w:ascii="Trebuchet MS" w:hAnsi="Trebuchet MS"/>
          <w:lang w:val="de-AT"/>
        </w:rPr>
        <w:t xml:space="preserve">Gibt’s eine schönere Art, die Wiener Alpen zu entdecken, als auf dem Fahrrad? </w:t>
      </w:r>
      <w:r w:rsidRPr="00C62387">
        <w:rPr>
          <w:rFonts w:ascii="Trebuchet MS" w:hAnsi="Trebuchet MS"/>
          <w:lang w:val="de-AT"/>
        </w:rPr>
        <w:t xml:space="preserve">Nicht für </w:t>
      </w:r>
      <w:r w:rsidR="00DE60AE" w:rsidRPr="00C62387">
        <w:rPr>
          <w:rFonts w:ascii="Trebuchet MS" w:hAnsi="Trebuchet MS"/>
          <w:lang w:val="de-AT"/>
        </w:rPr>
        <w:t xml:space="preserve">Road-, Mountain-, Gravel- und </w:t>
      </w:r>
      <w:proofErr w:type="spellStart"/>
      <w:r w:rsidR="00DE60AE" w:rsidRPr="00C62387">
        <w:rPr>
          <w:rFonts w:ascii="Trebuchet MS" w:hAnsi="Trebuchet MS"/>
          <w:lang w:val="de-AT"/>
        </w:rPr>
        <w:t>E-</w:t>
      </w:r>
      <w:proofErr w:type="gramStart"/>
      <w:r w:rsidR="00DE60AE" w:rsidRPr="00C62387">
        <w:rPr>
          <w:rFonts w:ascii="Trebuchet MS" w:hAnsi="Trebuchet MS"/>
          <w:lang w:val="de-AT"/>
        </w:rPr>
        <w:t>Biker:innen</w:t>
      </w:r>
      <w:proofErr w:type="spellEnd"/>
      <w:proofErr w:type="gramEnd"/>
      <w:r w:rsidRPr="00C62387">
        <w:rPr>
          <w:rFonts w:ascii="Trebuchet MS" w:hAnsi="Trebuchet MS"/>
          <w:lang w:val="de-AT"/>
        </w:rPr>
        <w:t>.</w:t>
      </w:r>
      <w:r w:rsidRPr="00B42B5D">
        <w:rPr>
          <w:rFonts w:ascii="Trebuchet MS" w:hAnsi="Trebuchet MS"/>
          <w:lang w:val="de-AT"/>
        </w:rPr>
        <w:t xml:space="preserve"> Neben dem neuen Bikepark-Dreieck finden </w:t>
      </w:r>
      <w:proofErr w:type="spellStart"/>
      <w:proofErr w:type="gramStart"/>
      <w:r w:rsidR="00943B4E" w:rsidRPr="00C62387">
        <w:rPr>
          <w:rFonts w:ascii="Trebuchet MS" w:hAnsi="Trebuchet MS"/>
          <w:lang w:val="de-AT"/>
        </w:rPr>
        <w:t>Radfahrer:innen</w:t>
      </w:r>
      <w:proofErr w:type="spellEnd"/>
      <w:proofErr w:type="gramEnd"/>
      <w:r w:rsidRPr="00B42B5D">
        <w:rPr>
          <w:rFonts w:ascii="Trebuchet MS" w:hAnsi="Trebuchet MS"/>
          <w:lang w:val="de-AT"/>
        </w:rPr>
        <w:t xml:space="preserve"> in den Wiener Alpen rund 250 Kilometer verkehrsarme un</w:t>
      </w:r>
      <w:r w:rsidR="0009387D">
        <w:rPr>
          <w:rFonts w:ascii="Trebuchet MS" w:hAnsi="Trebuchet MS"/>
          <w:lang w:val="de-AT"/>
        </w:rPr>
        <w:t>d</w:t>
      </w:r>
      <w:r w:rsidRPr="00B42B5D">
        <w:rPr>
          <w:rFonts w:ascii="Trebuchet MS" w:hAnsi="Trebuchet MS"/>
          <w:lang w:val="de-AT"/>
        </w:rPr>
        <w:t xml:space="preserve"> aussichtsreiche Radwege und Radrouten, von Wien oder Graz aus schnell mit Auto beziehungsweise Bahn erreichbar</w:t>
      </w:r>
      <w:r w:rsidR="00C62387">
        <w:rPr>
          <w:rFonts w:ascii="Trebuchet MS" w:hAnsi="Trebuchet MS"/>
          <w:lang w:val="de-AT"/>
        </w:rPr>
        <w:t>.</w:t>
      </w:r>
      <w:r w:rsidR="00DE60AE" w:rsidRPr="00DE60AE">
        <w:rPr>
          <w:rFonts w:ascii="Trebuchet MS" w:hAnsi="Trebuchet MS"/>
          <w:lang w:val="de-AT"/>
        </w:rPr>
        <w:t xml:space="preserve"> </w:t>
      </w:r>
      <w:r w:rsidR="00DE60AE" w:rsidRPr="00C62387">
        <w:rPr>
          <w:rFonts w:ascii="Trebuchet MS" w:hAnsi="Trebuchet MS"/>
          <w:lang w:val="de-AT"/>
        </w:rPr>
        <w:t xml:space="preserve">Wer mit dem Bike lieber neue Tricks ausprobiert und seine Limits pushen will, kann das auch auf den </w:t>
      </w:r>
      <w:hyperlink r:id="rId12" w:history="1">
        <w:r w:rsidR="00DE60AE" w:rsidRPr="00300456">
          <w:rPr>
            <w:rStyle w:val="Hyperlink"/>
            <w:rFonts w:ascii="Trebuchet MS" w:hAnsi="Trebuchet MS"/>
            <w:b/>
            <w:bCs/>
            <w:lang w:val="de-AT"/>
          </w:rPr>
          <w:t>Pumptracks in Wiener Neustadt</w:t>
        </w:r>
      </w:hyperlink>
      <w:r w:rsidR="00DE60AE" w:rsidRPr="00C62387">
        <w:rPr>
          <w:rFonts w:ascii="Trebuchet MS" w:hAnsi="Trebuchet MS"/>
          <w:lang w:val="de-AT"/>
        </w:rPr>
        <w:t xml:space="preserve">, </w:t>
      </w:r>
      <w:hyperlink r:id="rId13" w:history="1">
        <w:r w:rsidR="00DE60AE" w:rsidRPr="001B6997">
          <w:rPr>
            <w:rStyle w:val="Hyperlink"/>
            <w:rFonts w:ascii="Trebuchet MS" w:hAnsi="Trebuchet MS"/>
            <w:b/>
            <w:bCs/>
            <w:lang w:val="de-AT"/>
          </w:rPr>
          <w:t>Neunkirchen</w:t>
        </w:r>
      </w:hyperlink>
      <w:r w:rsidR="00DE60AE" w:rsidRPr="00C62387">
        <w:rPr>
          <w:rFonts w:ascii="Trebuchet MS" w:hAnsi="Trebuchet MS"/>
          <w:lang w:val="de-AT"/>
        </w:rPr>
        <w:t xml:space="preserve"> und </w:t>
      </w:r>
      <w:hyperlink r:id="rId14" w:history="1">
        <w:r w:rsidR="00DE60AE" w:rsidRPr="00300456">
          <w:rPr>
            <w:rStyle w:val="Hyperlink"/>
            <w:rFonts w:ascii="Trebuchet MS" w:hAnsi="Trebuchet MS"/>
            <w:b/>
            <w:bCs/>
            <w:lang w:val="de-AT"/>
          </w:rPr>
          <w:t>Bad Schönau</w:t>
        </w:r>
      </w:hyperlink>
      <w:r w:rsidR="00DE60AE" w:rsidRPr="00C62387">
        <w:rPr>
          <w:rFonts w:ascii="Trebuchet MS" w:hAnsi="Trebuchet MS"/>
          <w:lang w:val="de-AT"/>
        </w:rPr>
        <w:t xml:space="preserve"> tun.</w:t>
      </w:r>
      <w:r w:rsidR="00DE60AE">
        <w:rPr>
          <w:rFonts w:ascii="Trebuchet MS" w:hAnsi="Trebuchet MS"/>
          <w:lang w:val="de-AT"/>
        </w:rPr>
        <w:t xml:space="preserve"> Weitere</w:t>
      </w:r>
      <w:r w:rsidRPr="00B42B5D">
        <w:rPr>
          <w:rFonts w:ascii="Trebuchet MS" w:hAnsi="Trebuchet MS"/>
          <w:lang w:val="de-AT"/>
        </w:rPr>
        <w:t xml:space="preserve"> Inspirationen gefällig?</w:t>
      </w:r>
    </w:p>
    <w:p w14:paraId="7D967C12" w14:textId="3A639BE8" w:rsidR="00B42B5D" w:rsidRPr="00B42B5D" w:rsidRDefault="00B42B5D" w:rsidP="00B42B5D">
      <w:pPr>
        <w:rPr>
          <w:rFonts w:ascii="Trebuchet MS" w:hAnsi="Trebuchet MS"/>
          <w:lang w:val="de-AT"/>
        </w:rPr>
      </w:pPr>
      <w:r w:rsidRPr="00B42B5D">
        <w:rPr>
          <w:rFonts w:ascii="Trebuchet MS" w:hAnsi="Trebuchet MS"/>
          <w:lang w:val="de-AT"/>
        </w:rPr>
        <w:t xml:space="preserve">Hier geht’s zur Übersichtsseite: </w:t>
      </w:r>
      <w:hyperlink r:id="rId15" w:history="1">
        <w:r w:rsidRPr="00437A0B">
          <w:rPr>
            <w:rStyle w:val="Hyperlink"/>
            <w:rFonts w:ascii="Trebuchet MS" w:hAnsi="Trebuchet MS"/>
            <w:b/>
            <w:bCs/>
            <w:lang w:val="de-AT"/>
          </w:rPr>
          <w:t>https://www.wieneralpen.at/radfahren</w:t>
        </w:r>
      </w:hyperlink>
    </w:p>
    <w:p w14:paraId="1122CB08" w14:textId="77777777" w:rsidR="00B42B5D" w:rsidRPr="00B42B5D" w:rsidRDefault="00B42B5D" w:rsidP="00B42B5D">
      <w:pPr>
        <w:rPr>
          <w:rFonts w:ascii="Trebuchet MS" w:hAnsi="Trebuchet MS"/>
          <w:lang w:val="de-AT"/>
        </w:rPr>
      </w:pPr>
    </w:p>
    <w:p w14:paraId="7ED3BB8F" w14:textId="77777777" w:rsidR="00B42B5D" w:rsidRPr="00B42B5D" w:rsidRDefault="00B42B5D" w:rsidP="00B42B5D">
      <w:pPr>
        <w:rPr>
          <w:rFonts w:ascii="Trebuchet MS" w:hAnsi="Trebuchet MS"/>
          <w:lang w:val="de-AT"/>
        </w:rPr>
      </w:pPr>
    </w:p>
    <w:p w14:paraId="1BCF4BFF" w14:textId="77777777" w:rsidR="00B42B5D" w:rsidRPr="00B42B5D" w:rsidRDefault="00B42B5D" w:rsidP="00B42B5D">
      <w:pPr>
        <w:rPr>
          <w:rFonts w:ascii="Trebuchet MS" w:hAnsi="Trebuchet MS"/>
          <w:lang w:val="de-AT"/>
        </w:rPr>
      </w:pPr>
    </w:p>
    <w:p w14:paraId="5944EDCD" w14:textId="77777777" w:rsidR="00E95FF1" w:rsidRPr="00B42B5D" w:rsidRDefault="00E95FF1" w:rsidP="00F70504">
      <w:pPr>
        <w:rPr>
          <w:rFonts w:ascii="Trebuchet MS" w:hAnsi="Trebuchet MS"/>
          <w:lang w:val="de-AT"/>
        </w:rPr>
      </w:pPr>
    </w:p>
    <w:p w14:paraId="414ACFBB" w14:textId="77777777" w:rsidR="00E95FF1" w:rsidRPr="00B42B5D" w:rsidRDefault="00E95FF1" w:rsidP="00F70504">
      <w:pPr>
        <w:rPr>
          <w:rFonts w:ascii="Trebuchet MS" w:hAnsi="Trebuchet MS"/>
        </w:rPr>
      </w:pPr>
    </w:p>
    <w:p w14:paraId="18829687" w14:textId="4463BCB2" w:rsidR="00042426" w:rsidRPr="00300456" w:rsidRDefault="00042426" w:rsidP="00F70504">
      <w:pPr>
        <w:rPr>
          <w:rFonts w:ascii="Trebuchet MS" w:hAnsi="Trebuchet MS"/>
          <w:b/>
        </w:rPr>
      </w:pPr>
      <w:r w:rsidRPr="00300456">
        <w:rPr>
          <w:rFonts w:ascii="Trebuchet MS" w:hAnsi="Trebuchet MS"/>
          <w:b/>
        </w:rPr>
        <w:t xml:space="preserve">Wiener Alpen in Niederösterreich Tourismus GmbH </w:t>
      </w:r>
    </w:p>
    <w:p w14:paraId="64D58624" w14:textId="77777777" w:rsidR="00042426" w:rsidRPr="00663B23" w:rsidRDefault="00042426" w:rsidP="00F70504">
      <w:pPr>
        <w:rPr>
          <w:rFonts w:ascii="Trebuchet MS" w:hAnsi="Trebuchet MS"/>
          <w:bCs/>
        </w:rPr>
      </w:pPr>
      <w:r w:rsidRPr="00663B23">
        <w:rPr>
          <w:rFonts w:ascii="Trebuchet MS" w:hAnsi="Trebuchet MS"/>
          <w:bCs/>
        </w:rPr>
        <w:t>Schlossstraße 1, A-2801 Katzelsdorf</w:t>
      </w:r>
    </w:p>
    <w:p w14:paraId="6E880FC2" w14:textId="5FAB02AC" w:rsidR="00042426" w:rsidRPr="00663B23" w:rsidRDefault="00042426" w:rsidP="00F70504">
      <w:pPr>
        <w:rPr>
          <w:rFonts w:ascii="Trebuchet MS" w:hAnsi="Trebuchet MS"/>
          <w:bCs/>
        </w:rPr>
      </w:pPr>
      <w:r w:rsidRPr="00663B23">
        <w:rPr>
          <w:rFonts w:ascii="Trebuchet MS" w:hAnsi="Trebuchet MS"/>
          <w:bCs/>
        </w:rPr>
        <w:t>(T) +43 2622 78960</w:t>
      </w:r>
    </w:p>
    <w:p w14:paraId="74D168E7" w14:textId="77777777" w:rsidR="00042426" w:rsidRPr="00663B23" w:rsidRDefault="00042426" w:rsidP="00F70504">
      <w:pPr>
        <w:rPr>
          <w:rFonts w:ascii="Trebuchet MS" w:hAnsi="Trebuchet MS"/>
          <w:bCs/>
        </w:rPr>
      </w:pPr>
      <w:r w:rsidRPr="00663B23">
        <w:rPr>
          <w:rFonts w:ascii="Trebuchet MS" w:hAnsi="Trebuchet MS"/>
          <w:bCs/>
        </w:rPr>
        <w:t>(E) info@wieneralpen.at</w:t>
      </w:r>
    </w:p>
    <w:p w14:paraId="20B2679F" w14:textId="77777777" w:rsidR="00042426" w:rsidRPr="00663B23" w:rsidRDefault="00042426" w:rsidP="00F70504">
      <w:pPr>
        <w:rPr>
          <w:rFonts w:ascii="Trebuchet MS" w:hAnsi="Trebuchet MS"/>
          <w:bCs/>
          <w:lang w:val="en-GB"/>
        </w:rPr>
      </w:pPr>
      <w:r w:rsidRPr="00663B23">
        <w:rPr>
          <w:rFonts w:ascii="Trebuchet MS" w:hAnsi="Trebuchet MS"/>
          <w:bCs/>
          <w:lang w:val="en-GB"/>
        </w:rPr>
        <w:t>(W) www.wieneralpen.at</w:t>
      </w:r>
    </w:p>
    <w:p w14:paraId="773E026B" w14:textId="77777777" w:rsidR="00042426" w:rsidRPr="00663B23" w:rsidRDefault="00042426" w:rsidP="00F70504">
      <w:pPr>
        <w:rPr>
          <w:rFonts w:ascii="Trebuchet MS" w:hAnsi="Trebuchet MS"/>
          <w:bCs/>
          <w:lang w:val="en-GB"/>
        </w:rPr>
      </w:pPr>
    </w:p>
    <w:p w14:paraId="20EFC3E6" w14:textId="78C028FB" w:rsidR="00042426" w:rsidRPr="00663B23" w:rsidRDefault="00042426" w:rsidP="00F70504">
      <w:pPr>
        <w:rPr>
          <w:rFonts w:ascii="Trebuchet MS" w:hAnsi="Trebuchet MS"/>
          <w:bCs/>
          <w:lang w:val="en-GB"/>
        </w:rPr>
      </w:pPr>
      <w:r w:rsidRPr="00663B23">
        <w:rPr>
          <w:rFonts w:ascii="Trebuchet MS" w:hAnsi="Trebuchet MS"/>
          <w:bCs/>
          <w:lang w:val="en-GB"/>
        </w:rPr>
        <w:t>Rückfragen:</w:t>
      </w:r>
    </w:p>
    <w:p w14:paraId="293B204E" w14:textId="77777777" w:rsidR="00042426" w:rsidRPr="00663B23" w:rsidRDefault="00042426" w:rsidP="00F70504">
      <w:pPr>
        <w:rPr>
          <w:rFonts w:ascii="Trebuchet MS" w:hAnsi="Trebuchet MS"/>
          <w:bCs/>
        </w:rPr>
      </w:pPr>
      <w:r w:rsidRPr="00663B23">
        <w:rPr>
          <w:rFonts w:ascii="Trebuchet MS" w:hAnsi="Trebuchet MS"/>
          <w:bCs/>
        </w:rPr>
        <w:t>(M) +43 676 784 56 05</w:t>
      </w:r>
    </w:p>
    <w:p w14:paraId="3B1A1C9A" w14:textId="6947594F" w:rsidR="00042426" w:rsidRDefault="00042426" w:rsidP="00F70504">
      <w:pPr>
        <w:rPr>
          <w:rFonts w:ascii="Trebuchet MS" w:hAnsi="Trebuchet MS"/>
          <w:bCs/>
        </w:rPr>
      </w:pPr>
      <w:r w:rsidRPr="00663B23">
        <w:rPr>
          <w:rFonts w:ascii="Trebuchet MS" w:hAnsi="Trebuchet MS"/>
          <w:bCs/>
        </w:rPr>
        <w:t xml:space="preserve">(E) </w:t>
      </w:r>
      <w:hyperlink r:id="rId16" w:history="1">
        <w:r w:rsidR="00FF3CF0" w:rsidRPr="00904701">
          <w:rPr>
            <w:rStyle w:val="Hyperlink"/>
            <w:rFonts w:ascii="Trebuchet MS" w:hAnsi="Trebuchet MS"/>
            <w:bCs/>
          </w:rPr>
          <w:t>presse@wieneralpen.at</w:t>
        </w:r>
      </w:hyperlink>
    </w:p>
    <w:sectPr w:rsidR="00042426" w:rsidSect="00A155B3">
      <w:headerReference w:type="even" r:id="rId17"/>
      <w:headerReference w:type="default" r:id="rId18"/>
      <w:headerReference w:type="first" r:id="rId19"/>
      <w:pgSz w:w="11906" w:h="16838"/>
      <w:pgMar w:top="2694" w:right="1133" w:bottom="1843" w:left="1701" w:header="0"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73BC5" w14:textId="77777777" w:rsidR="00BE5C09" w:rsidRDefault="00BE5C09" w:rsidP="00E747C9">
      <w:r>
        <w:separator/>
      </w:r>
    </w:p>
  </w:endnote>
  <w:endnote w:type="continuationSeparator" w:id="0">
    <w:p w14:paraId="70111E30" w14:textId="77777777" w:rsidR="00BE5C09" w:rsidRDefault="00BE5C09" w:rsidP="00E74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2CE6E" w14:textId="77777777" w:rsidR="00BE5C09" w:rsidRDefault="00BE5C09" w:rsidP="00E747C9">
      <w:r>
        <w:separator/>
      </w:r>
    </w:p>
  </w:footnote>
  <w:footnote w:type="continuationSeparator" w:id="0">
    <w:p w14:paraId="63AFFC6E" w14:textId="77777777" w:rsidR="00BE5C09" w:rsidRDefault="00BE5C09" w:rsidP="00E74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B32CC" w14:textId="77777777" w:rsidR="00DB4250" w:rsidRDefault="00BE5C09">
    <w:pPr>
      <w:pStyle w:val="Kopfzeile"/>
    </w:pPr>
    <w:r>
      <w:rPr>
        <w:noProof/>
      </w:rPr>
      <w:pict w14:anchorId="58996A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585511" o:spid="_x0000_s1026" type="#_x0000_t75" alt="" style="position:absolute;margin-left:0;margin-top:0;width:1240pt;height:1754pt;z-index:-251653120;mso-wrap-edited:f;mso-width-percent:0;mso-height-percent:0;mso-position-horizontal:center;mso-position-horizontal-relative:margin;mso-position-vertical:center;mso-position-vertical-relative:margin;mso-width-percent:0;mso-height-percent:0" o:allowincell="f">
          <v:imagedata r:id="rId1" o:title="24_WRA_incoming"/>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8233" w14:textId="77777777" w:rsidR="000E6119" w:rsidRDefault="00DB4250">
    <w:pPr>
      <w:pStyle w:val="Kopfzeile"/>
    </w:pPr>
    <w:r>
      <w:rPr>
        <w:noProof/>
        <w:lang w:val="de-AT" w:eastAsia="de-AT"/>
      </w:rPr>
      <w:drawing>
        <wp:anchor distT="0" distB="0" distL="114300" distR="114300" simplePos="0" relativeHeight="251664384" behindDoc="1" locked="0" layoutInCell="1" allowOverlap="1" wp14:anchorId="213AE4AE" wp14:editId="6B63A2C7">
          <wp:simplePos x="0" y="0"/>
          <wp:positionH relativeFrom="column">
            <wp:posOffset>-1100917</wp:posOffset>
          </wp:positionH>
          <wp:positionV relativeFrom="paragraph">
            <wp:posOffset>27</wp:posOffset>
          </wp:positionV>
          <wp:extent cx="7571981" cy="10702581"/>
          <wp:effectExtent l="0" t="0" r="0" b="3810"/>
          <wp:wrapNone/>
          <wp:docPr id="200043293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108303" name="Grafik 2"/>
                  <pic:cNvPicPr/>
                </pic:nvPicPr>
                <pic:blipFill>
                  <a:blip r:embed="rId1">
                    <a:extLst>
                      <a:ext uri="{28A0092B-C50C-407E-A947-70E740481C1C}">
                        <a14:useLocalDpi xmlns:a14="http://schemas.microsoft.com/office/drawing/2010/main" val="0"/>
                      </a:ext>
                    </a:extLst>
                  </a:blip>
                  <a:stretch>
                    <a:fillRect/>
                  </a:stretch>
                </pic:blipFill>
                <pic:spPr>
                  <a:xfrm>
                    <a:off x="0" y="0"/>
                    <a:ext cx="7571981" cy="1070258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CC6F2" w14:textId="77777777" w:rsidR="00DB4250" w:rsidRDefault="00BE5C09">
    <w:pPr>
      <w:pStyle w:val="Kopfzeile"/>
    </w:pPr>
    <w:r>
      <w:rPr>
        <w:noProof/>
      </w:rPr>
      <w:pict w14:anchorId="068A7C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585510" o:spid="_x0000_s1025" type="#_x0000_t75" alt="" style="position:absolute;margin-left:0;margin-top:0;width:1240pt;height:1754pt;z-index:-251656192;mso-wrap-edited:f;mso-width-percent:0;mso-height-percent:0;mso-position-horizontal:center;mso-position-horizontal-relative:margin;mso-position-vertical:center;mso-position-vertical-relative:margin;mso-width-percent:0;mso-height-percent:0" o:allowincell="f">
          <v:imagedata r:id="rId1" o:title="24_WRA_incoming"/>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43E"/>
    <w:rsid w:val="00014D91"/>
    <w:rsid w:val="000159A9"/>
    <w:rsid w:val="00015A51"/>
    <w:rsid w:val="000353B5"/>
    <w:rsid w:val="00042426"/>
    <w:rsid w:val="00044CE4"/>
    <w:rsid w:val="00045726"/>
    <w:rsid w:val="00051883"/>
    <w:rsid w:val="0005399D"/>
    <w:rsid w:val="00085AAD"/>
    <w:rsid w:val="0009387D"/>
    <w:rsid w:val="00095ED0"/>
    <w:rsid w:val="000D14B2"/>
    <w:rsid w:val="000D440F"/>
    <w:rsid w:val="000D6F66"/>
    <w:rsid w:val="000E0799"/>
    <w:rsid w:val="000E6119"/>
    <w:rsid w:val="001146C4"/>
    <w:rsid w:val="00117434"/>
    <w:rsid w:val="001304B6"/>
    <w:rsid w:val="00153D16"/>
    <w:rsid w:val="0015459E"/>
    <w:rsid w:val="00186677"/>
    <w:rsid w:val="0019079A"/>
    <w:rsid w:val="00194285"/>
    <w:rsid w:val="001A2C8C"/>
    <w:rsid w:val="001B6997"/>
    <w:rsid w:val="001C46E5"/>
    <w:rsid w:val="001D0350"/>
    <w:rsid w:val="002103D6"/>
    <w:rsid w:val="00221490"/>
    <w:rsid w:val="00254F79"/>
    <w:rsid w:val="00265D9F"/>
    <w:rsid w:val="002702F6"/>
    <w:rsid w:val="00285C0E"/>
    <w:rsid w:val="002B120B"/>
    <w:rsid w:val="002B1A5F"/>
    <w:rsid w:val="002C7891"/>
    <w:rsid w:val="002E5ED1"/>
    <w:rsid w:val="002F19E4"/>
    <w:rsid w:val="00300456"/>
    <w:rsid w:val="00311C0D"/>
    <w:rsid w:val="003257B3"/>
    <w:rsid w:val="00332151"/>
    <w:rsid w:val="00341E02"/>
    <w:rsid w:val="00353FE3"/>
    <w:rsid w:val="00360852"/>
    <w:rsid w:val="0036537B"/>
    <w:rsid w:val="0039269C"/>
    <w:rsid w:val="003C5993"/>
    <w:rsid w:val="003E6CC4"/>
    <w:rsid w:val="003F714D"/>
    <w:rsid w:val="0041211B"/>
    <w:rsid w:val="00437A0B"/>
    <w:rsid w:val="00451AA5"/>
    <w:rsid w:val="00490E19"/>
    <w:rsid w:val="004A76AC"/>
    <w:rsid w:val="004B7A3B"/>
    <w:rsid w:val="004C393E"/>
    <w:rsid w:val="004D0030"/>
    <w:rsid w:val="004D5891"/>
    <w:rsid w:val="004E1EB0"/>
    <w:rsid w:val="004F31CB"/>
    <w:rsid w:val="004F4145"/>
    <w:rsid w:val="00507EED"/>
    <w:rsid w:val="00511A92"/>
    <w:rsid w:val="00512B6D"/>
    <w:rsid w:val="00546E63"/>
    <w:rsid w:val="00567882"/>
    <w:rsid w:val="00584D72"/>
    <w:rsid w:val="00586100"/>
    <w:rsid w:val="00597D38"/>
    <w:rsid w:val="005A42D7"/>
    <w:rsid w:val="005B7196"/>
    <w:rsid w:val="005C7C35"/>
    <w:rsid w:val="005D2AC1"/>
    <w:rsid w:val="005F1E1A"/>
    <w:rsid w:val="006039D7"/>
    <w:rsid w:val="00642596"/>
    <w:rsid w:val="00645E6E"/>
    <w:rsid w:val="0064709B"/>
    <w:rsid w:val="00650C41"/>
    <w:rsid w:val="00655FEE"/>
    <w:rsid w:val="006603AA"/>
    <w:rsid w:val="00663B23"/>
    <w:rsid w:val="0067461F"/>
    <w:rsid w:val="0067725D"/>
    <w:rsid w:val="00677F0B"/>
    <w:rsid w:val="006829B2"/>
    <w:rsid w:val="006A50F4"/>
    <w:rsid w:val="006C2CE9"/>
    <w:rsid w:val="006D305B"/>
    <w:rsid w:val="00713F93"/>
    <w:rsid w:val="00724CD3"/>
    <w:rsid w:val="00745B8B"/>
    <w:rsid w:val="007546F0"/>
    <w:rsid w:val="00761E92"/>
    <w:rsid w:val="007852F2"/>
    <w:rsid w:val="00786F3D"/>
    <w:rsid w:val="007870E0"/>
    <w:rsid w:val="007A1E49"/>
    <w:rsid w:val="007A652A"/>
    <w:rsid w:val="007D1F1F"/>
    <w:rsid w:val="007E1228"/>
    <w:rsid w:val="007F34E7"/>
    <w:rsid w:val="008045C6"/>
    <w:rsid w:val="00834414"/>
    <w:rsid w:val="008422D6"/>
    <w:rsid w:val="00865AB5"/>
    <w:rsid w:val="008877CD"/>
    <w:rsid w:val="008A4DAD"/>
    <w:rsid w:val="008A52D0"/>
    <w:rsid w:val="008A617C"/>
    <w:rsid w:val="008B1F06"/>
    <w:rsid w:val="008C591C"/>
    <w:rsid w:val="008C7B38"/>
    <w:rsid w:val="008D7693"/>
    <w:rsid w:val="008E2AD7"/>
    <w:rsid w:val="008F21D8"/>
    <w:rsid w:val="008F6860"/>
    <w:rsid w:val="009047B7"/>
    <w:rsid w:val="00911E6C"/>
    <w:rsid w:val="00912AFB"/>
    <w:rsid w:val="00931602"/>
    <w:rsid w:val="00931DB2"/>
    <w:rsid w:val="00943B4E"/>
    <w:rsid w:val="009634DA"/>
    <w:rsid w:val="00963CCC"/>
    <w:rsid w:val="00974D56"/>
    <w:rsid w:val="00975D68"/>
    <w:rsid w:val="00976BDC"/>
    <w:rsid w:val="00983360"/>
    <w:rsid w:val="0099790F"/>
    <w:rsid w:val="009A3E5E"/>
    <w:rsid w:val="009A5D1E"/>
    <w:rsid w:val="009B3B5C"/>
    <w:rsid w:val="009B646D"/>
    <w:rsid w:val="009C00F0"/>
    <w:rsid w:val="009C4C19"/>
    <w:rsid w:val="009D29E2"/>
    <w:rsid w:val="009D5A80"/>
    <w:rsid w:val="009F0C4A"/>
    <w:rsid w:val="00A01B9F"/>
    <w:rsid w:val="00A01FDB"/>
    <w:rsid w:val="00A11667"/>
    <w:rsid w:val="00A155B3"/>
    <w:rsid w:val="00A5396F"/>
    <w:rsid w:val="00A54617"/>
    <w:rsid w:val="00A9526B"/>
    <w:rsid w:val="00A9651C"/>
    <w:rsid w:val="00AA4D16"/>
    <w:rsid w:val="00AB304F"/>
    <w:rsid w:val="00AD564A"/>
    <w:rsid w:val="00B174E3"/>
    <w:rsid w:val="00B2468E"/>
    <w:rsid w:val="00B27E3F"/>
    <w:rsid w:val="00B42B5D"/>
    <w:rsid w:val="00B72479"/>
    <w:rsid w:val="00B8523F"/>
    <w:rsid w:val="00B94EE8"/>
    <w:rsid w:val="00B9674C"/>
    <w:rsid w:val="00BB241C"/>
    <w:rsid w:val="00BB2903"/>
    <w:rsid w:val="00BB65A5"/>
    <w:rsid w:val="00BB7A4F"/>
    <w:rsid w:val="00BC00B6"/>
    <w:rsid w:val="00BD2B9A"/>
    <w:rsid w:val="00BD42DE"/>
    <w:rsid w:val="00BE135A"/>
    <w:rsid w:val="00BE22DE"/>
    <w:rsid w:val="00BE4F24"/>
    <w:rsid w:val="00BE5C09"/>
    <w:rsid w:val="00BE61DC"/>
    <w:rsid w:val="00BF03C8"/>
    <w:rsid w:val="00BF157C"/>
    <w:rsid w:val="00BF53CB"/>
    <w:rsid w:val="00BF789E"/>
    <w:rsid w:val="00C062B8"/>
    <w:rsid w:val="00C073E4"/>
    <w:rsid w:val="00C104CF"/>
    <w:rsid w:val="00C24226"/>
    <w:rsid w:val="00C2629B"/>
    <w:rsid w:val="00C3425B"/>
    <w:rsid w:val="00C4123A"/>
    <w:rsid w:val="00C41598"/>
    <w:rsid w:val="00C6027F"/>
    <w:rsid w:val="00C62387"/>
    <w:rsid w:val="00C64B5E"/>
    <w:rsid w:val="00C6664C"/>
    <w:rsid w:val="00C66E7D"/>
    <w:rsid w:val="00C714D6"/>
    <w:rsid w:val="00C73261"/>
    <w:rsid w:val="00C8693D"/>
    <w:rsid w:val="00C94616"/>
    <w:rsid w:val="00C9527D"/>
    <w:rsid w:val="00CA6A2D"/>
    <w:rsid w:val="00CA7C13"/>
    <w:rsid w:val="00CB2F7B"/>
    <w:rsid w:val="00CC43A1"/>
    <w:rsid w:val="00CD71F4"/>
    <w:rsid w:val="00D02EBA"/>
    <w:rsid w:val="00D12078"/>
    <w:rsid w:val="00D36F66"/>
    <w:rsid w:val="00D51760"/>
    <w:rsid w:val="00D56275"/>
    <w:rsid w:val="00D66C5D"/>
    <w:rsid w:val="00D9027D"/>
    <w:rsid w:val="00DB4250"/>
    <w:rsid w:val="00DB4C59"/>
    <w:rsid w:val="00DB6788"/>
    <w:rsid w:val="00DC4BDD"/>
    <w:rsid w:val="00DC5789"/>
    <w:rsid w:val="00DE60AE"/>
    <w:rsid w:val="00DE68E4"/>
    <w:rsid w:val="00DF791A"/>
    <w:rsid w:val="00E0743E"/>
    <w:rsid w:val="00E42515"/>
    <w:rsid w:val="00E42D4B"/>
    <w:rsid w:val="00E53127"/>
    <w:rsid w:val="00E533DC"/>
    <w:rsid w:val="00E538E8"/>
    <w:rsid w:val="00E67A7B"/>
    <w:rsid w:val="00E73156"/>
    <w:rsid w:val="00E74D4F"/>
    <w:rsid w:val="00E84B3D"/>
    <w:rsid w:val="00E86460"/>
    <w:rsid w:val="00E95FF1"/>
    <w:rsid w:val="00EA417C"/>
    <w:rsid w:val="00EC4B89"/>
    <w:rsid w:val="00ED60F9"/>
    <w:rsid w:val="00EE53B6"/>
    <w:rsid w:val="00EE5769"/>
    <w:rsid w:val="00F0020A"/>
    <w:rsid w:val="00F14B27"/>
    <w:rsid w:val="00F66C50"/>
    <w:rsid w:val="00F671BB"/>
    <w:rsid w:val="00F70504"/>
    <w:rsid w:val="00F9510A"/>
    <w:rsid w:val="00FC0256"/>
    <w:rsid w:val="00FC3630"/>
    <w:rsid w:val="00FC482C"/>
    <w:rsid w:val="00FD036B"/>
    <w:rsid w:val="00FD1013"/>
    <w:rsid w:val="00FE6F1C"/>
    <w:rsid w:val="00FF0F4D"/>
    <w:rsid w:val="00FF3C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9BD443C"/>
  <w15:docId w15:val="{401DDDCA-3311-6348-BE4A-F5F9601A2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743E"/>
    <w:rPr>
      <w:rFonts w:asciiTheme="majorHAnsi" w:hAnsiTheme="majorHAnsi"/>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EE3461"/>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E3461"/>
    <w:rPr>
      <w:rFonts w:ascii="Tahoma" w:hAnsi="Tahoma" w:cs="Tahoma"/>
      <w:sz w:val="16"/>
      <w:szCs w:val="16"/>
    </w:rPr>
  </w:style>
  <w:style w:type="paragraph" w:styleId="Kopfzeile">
    <w:name w:val="header"/>
    <w:basedOn w:val="Standard"/>
    <w:link w:val="KopfzeileZchn"/>
    <w:uiPriority w:val="99"/>
    <w:unhideWhenUsed/>
    <w:rsid w:val="00E747C9"/>
    <w:pPr>
      <w:tabs>
        <w:tab w:val="center" w:pos="4536"/>
        <w:tab w:val="right" w:pos="9072"/>
      </w:tabs>
    </w:pPr>
    <w:rPr>
      <w:rFonts w:ascii="Times New Roman" w:hAnsi="Times New Roman"/>
      <w:sz w:val="24"/>
    </w:rPr>
  </w:style>
  <w:style w:type="character" w:customStyle="1" w:styleId="KopfzeileZchn">
    <w:name w:val="Kopfzeile Zchn"/>
    <w:basedOn w:val="Absatz-Standardschriftart"/>
    <w:link w:val="Kopfzeile"/>
    <w:uiPriority w:val="99"/>
    <w:rsid w:val="00E747C9"/>
    <w:rPr>
      <w:sz w:val="24"/>
    </w:rPr>
  </w:style>
  <w:style w:type="paragraph" w:styleId="Fuzeile">
    <w:name w:val="footer"/>
    <w:basedOn w:val="Standard"/>
    <w:link w:val="FuzeileZchn"/>
    <w:uiPriority w:val="99"/>
    <w:unhideWhenUsed/>
    <w:rsid w:val="00E747C9"/>
    <w:pPr>
      <w:tabs>
        <w:tab w:val="center" w:pos="4536"/>
        <w:tab w:val="right" w:pos="9072"/>
      </w:tabs>
    </w:pPr>
    <w:rPr>
      <w:rFonts w:ascii="Times New Roman" w:hAnsi="Times New Roman"/>
      <w:sz w:val="24"/>
    </w:rPr>
  </w:style>
  <w:style w:type="character" w:customStyle="1" w:styleId="FuzeileZchn">
    <w:name w:val="Fußzeile Zchn"/>
    <w:basedOn w:val="Absatz-Standardschriftart"/>
    <w:link w:val="Fuzeile"/>
    <w:uiPriority w:val="99"/>
    <w:rsid w:val="00E747C9"/>
    <w:rPr>
      <w:sz w:val="24"/>
    </w:rPr>
  </w:style>
  <w:style w:type="paragraph" w:styleId="KeinLeerraum">
    <w:name w:val="No Spacing"/>
    <w:uiPriority w:val="1"/>
    <w:qFormat/>
    <w:rsid w:val="008A52D0"/>
    <w:pPr>
      <w:spacing w:line="280" w:lineRule="atLeast"/>
    </w:pPr>
    <w:rPr>
      <w:rFonts w:ascii="Arial" w:hAnsi="Arial" w:cstheme="minorBidi"/>
      <w:szCs w:val="22"/>
      <w:lang w:val="de-AT" w:eastAsia="en-US"/>
    </w:rPr>
  </w:style>
  <w:style w:type="character" w:styleId="Kommentarzeichen">
    <w:name w:val="annotation reference"/>
    <w:basedOn w:val="Absatz-Standardschriftart"/>
    <w:uiPriority w:val="99"/>
    <w:semiHidden/>
    <w:unhideWhenUsed/>
    <w:rsid w:val="00713F93"/>
    <w:rPr>
      <w:sz w:val="16"/>
      <w:szCs w:val="16"/>
    </w:rPr>
  </w:style>
  <w:style w:type="paragraph" w:styleId="Kommentartext">
    <w:name w:val="annotation text"/>
    <w:basedOn w:val="Standard"/>
    <w:link w:val="KommentartextZchn"/>
    <w:uiPriority w:val="99"/>
    <w:unhideWhenUsed/>
    <w:rsid w:val="00713F93"/>
  </w:style>
  <w:style w:type="character" w:customStyle="1" w:styleId="KommentartextZchn">
    <w:name w:val="Kommentartext Zchn"/>
    <w:basedOn w:val="Absatz-Standardschriftart"/>
    <w:link w:val="Kommentartext"/>
    <w:uiPriority w:val="99"/>
    <w:rsid w:val="00713F93"/>
    <w:rPr>
      <w:rFonts w:asciiTheme="majorHAnsi" w:hAnsiTheme="majorHAnsi"/>
    </w:rPr>
  </w:style>
  <w:style w:type="paragraph" w:styleId="Kommentarthema">
    <w:name w:val="annotation subject"/>
    <w:basedOn w:val="Kommentartext"/>
    <w:next w:val="Kommentartext"/>
    <w:link w:val="KommentarthemaZchn"/>
    <w:uiPriority w:val="99"/>
    <w:semiHidden/>
    <w:unhideWhenUsed/>
    <w:rsid w:val="00713F93"/>
    <w:rPr>
      <w:b/>
      <w:bCs/>
    </w:rPr>
  </w:style>
  <w:style w:type="character" w:customStyle="1" w:styleId="KommentarthemaZchn">
    <w:name w:val="Kommentarthema Zchn"/>
    <w:basedOn w:val="KommentartextZchn"/>
    <w:link w:val="Kommentarthema"/>
    <w:uiPriority w:val="99"/>
    <w:semiHidden/>
    <w:rsid w:val="00713F93"/>
    <w:rPr>
      <w:rFonts w:asciiTheme="majorHAnsi" w:hAnsiTheme="majorHAnsi"/>
      <w:b/>
      <w:bCs/>
    </w:rPr>
  </w:style>
  <w:style w:type="character" w:styleId="Hyperlink">
    <w:name w:val="Hyperlink"/>
    <w:basedOn w:val="Absatz-Standardschriftart"/>
    <w:uiPriority w:val="99"/>
    <w:unhideWhenUsed/>
    <w:rsid w:val="00FD036B"/>
    <w:rPr>
      <w:color w:val="0000FF" w:themeColor="hyperlink"/>
      <w:u w:val="single"/>
    </w:rPr>
  </w:style>
  <w:style w:type="character" w:customStyle="1" w:styleId="NichtaufgelsteErwhnung1">
    <w:name w:val="Nicht aufgelöste Erwähnung1"/>
    <w:basedOn w:val="Absatz-Standardschriftart"/>
    <w:uiPriority w:val="99"/>
    <w:semiHidden/>
    <w:unhideWhenUsed/>
    <w:rsid w:val="00FD036B"/>
    <w:rPr>
      <w:color w:val="605E5C"/>
      <w:shd w:val="clear" w:color="auto" w:fill="E1DFDD"/>
    </w:rPr>
  </w:style>
  <w:style w:type="character" w:customStyle="1" w:styleId="NichtaufgelsteErwhnung2">
    <w:name w:val="Nicht aufgelöste Erwähnung2"/>
    <w:basedOn w:val="Absatz-Standardschriftart"/>
    <w:uiPriority w:val="99"/>
    <w:semiHidden/>
    <w:unhideWhenUsed/>
    <w:rsid w:val="00586100"/>
    <w:rPr>
      <w:color w:val="605E5C"/>
      <w:shd w:val="clear" w:color="auto" w:fill="E1DFDD"/>
    </w:rPr>
  </w:style>
  <w:style w:type="character" w:styleId="BesuchterLink">
    <w:name w:val="FollowedHyperlink"/>
    <w:basedOn w:val="Absatz-Standardschriftart"/>
    <w:uiPriority w:val="99"/>
    <w:semiHidden/>
    <w:unhideWhenUsed/>
    <w:rsid w:val="00332151"/>
    <w:rPr>
      <w:color w:val="800080" w:themeColor="followedHyperlink"/>
      <w:u w:val="single"/>
    </w:rPr>
  </w:style>
  <w:style w:type="character" w:styleId="NichtaufgelsteErwhnung">
    <w:name w:val="Unresolved Mention"/>
    <w:basedOn w:val="Absatz-Standardschriftart"/>
    <w:uiPriority w:val="99"/>
    <w:semiHidden/>
    <w:unhideWhenUsed/>
    <w:rsid w:val="00663B23"/>
    <w:rPr>
      <w:color w:val="605E5C"/>
      <w:shd w:val="clear" w:color="auto" w:fill="E1DFDD"/>
    </w:rPr>
  </w:style>
  <w:style w:type="character" w:customStyle="1" w:styleId="Internetverknpfung">
    <w:name w:val="Internetverknüpfung"/>
    <w:basedOn w:val="Absatz-Standardschriftart"/>
    <w:unhideWhenUsed/>
    <w:rsid w:val="00B94EE8"/>
    <w:rPr>
      <w:color w:val="0000FF" w:themeColor="hyperlink"/>
      <w:u w:val="single"/>
    </w:rPr>
  </w:style>
  <w:style w:type="character" w:customStyle="1" w:styleId="Betont">
    <w:name w:val="Betont"/>
    <w:qFormat/>
    <w:rsid w:val="00B94EE8"/>
    <w:rPr>
      <w:i/>
      <w:iCs/>
    </w:rPr>
  </w:style>
  <w:style w:type="character" w:customStyle="1" w:styleId="Starkbetont">
    <w:name w:val="Stark betont"/>
    <w:qFormat/>
    <w:rsid w:val="00CB2F7B"/>
    <w:rPr>
      <w:b/>
      <w:bCs/>
    </w:rPr>
  </w:style>
  <w:style w:type="paragraph" w:styleId="berarbeitung">
    <w:name w:val="Revision"/>
    <w:hidden/>
    <w:uiPriority w:val="71"/>
    <w:rsid w:val="001A2C8C"/>
    <w:rPr>
      <w:rFonts w:asciiTheme="majorHAnsi" w:hAnsiTheme="maj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8463">
      <w:bodyDiv w:val="1"/>
      <w:marLeft w:val="0"/>
      <w:marRight w:val="0"/>
      <w:marTop w:val="0"/>
      <w:marBottom w:val="0"/>
      <w:divBdr>
        <w:top w:val="none" w:sz="0" w:space="0" w:color="auto"/>
        <w:left w:val="none" w:sz="0" w:space="0" w:color="auto"/>
        <w:bottom w:val="none" w:sz="0" w:space="0" w:color="auto"/>
        <w:right w:val="none" w:sz="0" w:space="0" w:color="auto"/>
      </w:divBdr>
    </w:div>
    <w:div w:id="2036149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eneralpen.at/wexltrails" TargetMode="External"/><Relationship Id="rId13" Type="http://schemas.openxmlformats.org/officeDocument/2006/relationships/hyperlink" Target="https://www.wieneralpen.at/ausflug-freizeit/pumptrack-neunkirchen"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wieneralpen.at/mountainbiken" TargetMode="External"/><Relationship Id="rId12" Type="http://schemas.openxmlformats.org/officeDocument/2006/relationships/hyperlink" Target="https://www.wieneralpen.at/ausflug-freizeit/pump-jump-trac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presse@wieneralpen.a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ieneralpen.at/radpartner-niederoesterreich" TargetMode="External"/><Relationship Id="rId5" Type="http://schemas.openxmlformats.org/officeDocument/2006/relationships/footnotes" Target="footnotes.xml"/><Relationship Id="rId15" Type="http://schemas.openxmlformats.org/officeDocument/2006/relationships/hyperlink" Target="https://www.wieneralpen.at/radfahren" TargetMode="External"/><Relationship Id="rId10" Type="http://schemas.openxmlformats.org/officeDocument/2006/relationships/hyperlink" Target="https://www.wieneralpen.at/alpen-bikepark-schneeberg"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wieneralpen.at/bikepark-semmering" TargetMode="External"/><Relationship Id="rId14" Type="http://schemas.openxmlformats.org/officeDocument/2006/relationships/hyperlink" Target="https://www.wieneralpen.at/infrastruktur/sport-bad-schoen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D0E45-D819-4256-9AD3-B3FAF6E8F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675</Words>
  <Characters>4256</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NIEDEROESTERREICH-WERBUNG GMBH</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Lisa Kornfell</cp:lastModifiedBy>
  <cp:revision>9</cp:revision>
  <cp:lastPrinted>2026-01-14T08:40:00Z</cp:lastPrinted>
  <dcterms:created xsi:type="dcterms:W3CDTF">2026-03-27T14:16:00Z</dcterms:created>
  <dcterms:modified xsi:type="dcterms:W3CDTF">2026-04-02T11:54:00Z</dcterms:modified>
</cp:coreProperties>
</file>