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078B" w14:textId="77777777" w:rsidR="00865AB5" w:rsidRDefault="00865AB5" w:rsidP="009C4C19">
      <w:pPr>
        <w:pStyle w:val="KeinLeerraum"/>
        <w:rPr>
          <w:rFonts w:ascii="Trebuchet MS" w:hAnsi="Trebuchet MS" w:cs="Times New Roman"/>
          <w:b/>
          <w:sz w:val="28"/>
          <w:szCs w:val="28"/>
          <w:lang w:val="de-DE" w:eastAsia="de-DE"/>
        </w:rPr>
      </w:pPr>
    </w:p>
    <w:p w14:paraId="68258DE6" w14:textId="26BD031F" w:rsidR="009C4C19" w:rsidRPr="00663B23" w:rsidRDefault="00B94EE8" w:rsidP="009C4C19">
      <w:pPr>
        <w:pStyle w:val="KeinLeerraum"/>
        <w:rPr>
          <w:rFonts w:ascii="Trebuchet MS" w:hAnsi="Trebuchet MS" w:cs="Times New Roman"/>
          <w:b/>
          <w:sz w:val="28"/>
          <w:szCs w:val="28"/>
          <w:lang w:val="de-DE" w:eastAsia="de-DE"/>
        </w:rPr>
      </w:pPr>
      <w:r>
        <w:rPr>
          <w:rFonts w:ascii="Trebuchet MS" w:hAnsi="Trebuchet MS" w:cs="Times New Roman"/>
          <w:b/>
          <w:sz w:val="28"/>
          <w:szCs w:val="28"/>
          <w:lang w:val="de-DE" w:eastAsia="de-DE"/>
        </w:rPr>
        <w:t>Gedanken-Gänge: Genuss für Gaumen und Geist</w:t>
      </w:r>
    </w:p>
    <w:p w14:paraId="772A1192" w14:textId="517C7B5D" w:rsidR="009C4C19" w:rsidRPr="00663B23" w:rsidRDefault="009C4C19" w:rsidP="009C4C19">
      <w:pPr>
        <w:pStyle w:val="KeinLeerraum"/>
        <w:rPr>
          <w:rFonts w:ascii="Trebuchet MS" w:hAnsi="Trebuchet MS"/>
          <w:bCs/>
          <w:szCs w:val="20"/>
        </w:rPr>
      </w:pP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</w:rPr>
        <w:tab/>
      </w:r>
      <w:r w:rsidRPr="00663B23">
        <w:rPr>
          <w:rFonts w:ascii="Trebuchet MS" w:hAnsi="Trebuchet MS"/>
          <w:bCs/>
          <w:szCs w:val="20"/>
        </w:rPr>
        <w:tab/>
      </w:r>
      <w:r w:rsidRPr="00663B23">
        <w:rPr>
          <w:rFonts w:ascii="Trebuchet MS" w:hAnsi="Trebuchet MS"/>
          <w:bCs/>
          <w:szCs w:val="20"/>
        </w:rPr>
        <w:tab/>
        <w:t>Jänner 2026</w:t>
      </w:r>
    </w:p>
    <w:p w14:paraId="21C434E8" w14:textId="77777777" w:rsidR="009C4C19" w:rsidRPr="00663B23" w:rsidRDefault="009C4C19" w:rsidP="009C4C19">
      <w:pPr>
        <w:pStyle w:val="KeinLeerraum"/>
        <w:rPr>
          <w:rFonts w:ascii="Trebuchet MS" w:hAnsi="Trebuchet MS" w:cs="Times New Roman"/>
          <w:bCs/>
          <w:szCs w:val="20"/>
          <w:lang w:val="de-DE" w:eastAsia="de-DE"/>
        </w:rPr>
      </w:pPr>
    </w:p>
    <w:p w14:paraId="0F95DD86" w14:textId="77777777" w:rsidR="00F9510A" w:rsidRDefault="00F9510A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  <w:r w:rsidRPr="00F9510A">
        <w:rPr>
          <w:rFonts w:ascii="Trebuchet MS" w:hAnsi="Trebuchet MS"/>
          <w:b/>
          <w:bCs/>
          <w:lang w:val="de-AT"/>
        </w:rPr>
        <w:t xml:space="preserve">Gedanken-Gänge – das kulinarische Erfolgsformat aus den Wiener Alpen – geht in die zweite Runde. Bon </w:t>
      </w:r>
      <w:proofErr w:type="spellStart"/>
      <w:r w:rsidRPr="00F9510A">
        <w:rPr>
          <w:rFonts w:ascii="Trebuchet MS" w:hAnsi="Trebuchet MS"/>
          <w:b/>
          <w:bCs/>
          <w:lang w:val="de-AT"/>
        </w:rPr>
        <w:t>appétit</w:t>
      </w:r>
      <w:proofErr w:type="spellEnd"/>
      <w:r w:rsidRPr="00F9510A">
        <w:rPr>
          <w:rFonts w:ascii="Trebuchet MS" w:hAnsi="Trebuchet MS"/>
          <w:b/>
          <w:bCs/>
          <w:lang w:val="de-AT"/>
        </w:rPr>
        <w:t>!</w:t>
      </w:r>
    </w:p>
    <w:p w14:paraId="3F92991A" w14:textId="77777777" w:rsidR="00761E92" w:rsidRPr="00F9510A" w:rsidRDefault="00761E92" w:rsidP="00F9510A">
      <w:pPr>
        <w:spacing w:line="280" w:lineRule="atLeast"/>
        <w:rPr>
          <w:rFonts w:ascii="Trebuchet MS" w:hAnsi="Trebuchet MS"/>
          <w:lang w:val="de-AT"/>
        </w:rPr>
      </w:pPr>
    </w:p>
    <w:p w14:paraId="03600D1E" w14:textId="5CA5909A" w:rsid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>Alphabet und Kräuterbeet. Wortkunst und Küchenhandwerk. Gerichte und Gedichte.</w:t>
      </w:r>
      <w:r w:rsidRPr="00F9510A">
        <w:rPr>
          <w:rFonts w:ascii="Trebuchet MS" w:hAnsi="Trebuchet MS"/>
          <w:lang w:val="de-AT"/>
        </w:rPr>
        <w:br/>
        <w:t xml:space="preserve">Wenn Denken auf Dinieren trifft, sind die </w:t>
      </w:r>
      <w:hyperlink r:id="rId7" w:history="1">
        <w:r w:rsidRPr="00761E92">
          <w:rPr>
            <w:rStyle w:val="Hyperlink"/>
            <w:rFonts w:ascii="Trebuchet MS" w:hAnsi="Trebuchet MS"/>
            <w:b/>
            <w:bCs/>
            <w:lang w:val="de-AT"/>
          </w:rPr>
          <w:t>Gedanken-Gänge</w:t>
        </w:r>
      </w:hyperlink>
      <w:r w:rsidRPr="00F9510A">
        <w:rPr>
          <w:rFonts w:ascii="Trebuchet MS" w:hAnsi="Trebuchet MS"/>
          <w:lang w:val="de-AT"/>
        </w:rPr>
        <w:t xml:space="preserve"> nicht weit: Das ebenso genussvolle wie geistreiche Veranstaltungsformat lädt 2026 erneut zu Tisch – mit prominenten Persönlichkeiten, feiner Küche und Gesprächen, die nachwirken.</w:t>
      </w:r>
    </w:p>
    <w:p w14:paraId="44F21B47" w14:textId="77777777" w:rsid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</w:p>
    <w:p w14:paraId="3416DF2C" w14:textId="3A0075E6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221490">
        <w:rPr>
          <w:rFonts w:ascii="Trebuchet MS" w:hAnsi="Trebuchet MS"/>
          <w:lang w:val="de-AT"/>
        </w:rPr>
        <w:t>Feine Gerichte mit Charakter</w:t>
      </w:r>
      <w:r w:rsidRPr="00F9510A">
        <w:rPr>
          <w:rFonts w:ascii="Trebuchet MS" w:hAnsi="Trebuchet MS"/>
          <w:lang w:val="de-AT"/>
        </w:rPr>
        <w:t>, aus einfachen wie überraschenden Zutaten, begleiten diese unterhaltsame</w:t>
      </w:r>
      <w:r w:rsidR="00761E92">
        <w:rPr>
          <w:rFonts w:ascii="Trebuchet MS" w:hAnsi="Trebuchet MS"/>
          <w:lang w:val="de-AT"/>
        </w:rPr>
        <w:t>,</w:t>
      </w:r>
      <w:r>
        <w:rPr>
          <w:rFonts w:ascii="Trebuchet MS" w:hAnsi="Trebuchet MS"/>
          <w:lang w:val="de-AT"/>
        </w:rPr>
        <w:t xml:space="preserve"> kulinarische Jahresreise der</w:t>
      </w:r>
      <w:r w:rsidRPr="00F9510A">
        <w:rPr>
          <w:rFonts w:ascii="Trebuchet MS" w:hAnsi="Trebuchet MS"/>
          <w:lang w:val="de-AT"/>
        </w:rPr>
        <w:t xml:space="preserve"> </w:t>
      </w:r>
      <w:r w:rsidRPr="00C64B5E">
        <w:rPr>
          <w:rFonts w:ascii="Trebuchet MS" w:hAnsi="Trebuchet MS"/>
          <w:b/>
          <w:bCs/>
          <w:i/>
          <w:iCs/>
          <w:lang w:val="de-AT"/>
        </w:rPr>
        <w:t>Gedanken-Gänge</w:t>
      </w:r>
      <w:r w:rsidRPr="00F9510A">
        <w:rPr>
          <w:rFonts w:ascii="Trebuchet MS" w:hAnsi="Trebuchet MS"/>
          <w:lang w:val="de-AT"/>
        </w:rPr>
        <w:t>, die im Vorjahr erfolgreich Premiere feierte.</w:t>
      </w:r>
    </w:p>
    <w:p w14:paraId="6C7C7772" w14:textId="26D6972A" w:rsid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 xml:space="preserve">Unter dem Motto </w:t>
      </w:r>
      <w:r w:rsidRPr="00F9510A">
        <w:rPr>
          <w:rFonts w:ascii="Trebuchet MS" w:hAnsi="Trebuchet MS"/>
          <w:b/>
          <w:bCs/>
          <w:lang w:val="de-AT"/>
        </w:rPr>
        <w:t>„Lieblingsgerichte und Lebensgeschichten“</w:t>
      </w:r>
      <w:r w:rsidRPr="00F9510A">
        <w:rPr>
          <w:rFonts w:ascii="Trebuchet MS" w:hAnsi="Trebuchet MS"/>
          <w:lang w:val="de-AT"/>
        </w:rPr>
        <w:t xml:space="preserve"> laden </w:t>
      </w:r>
      <w:proofErr w:type="spellStart"/>
      <w:proofErr w:type="gramStart"/>
      <w:r w:rsidRPr="00F9510A">
        <w:rPr>
          <w:rFonts w:ascii="Trebuchet MS" w:hAnsi="Trebuchet MS"/>
          <w:lang w:val="de-AT"/>
        </w:rPr>
        <w:t>Gastgeber:innen</w:t>
      </w:r>
      <w:proofErr w:type="spellEnd"/>
      <w:proofErr w:type="gramEnd"/>
      <w:r w:rsidRPr="00F9510A">
        <w:rPr>
          <w:rFonts w:ascii="Trebuchet MS" w:hAnsi="Trebuchet MS"/>
          <w:lang w:val="de-AT"/>
        </w:rPr>
        <w:t xml:space="preserve"> gemeinsam mit prominenten Persönlichkeit</w:t>
      </w:r>
      <w:r w:rsidR="00893F48">
        <w:rPr>
          <w:rFonts w:ascii="Trebuchet MS" w:hAnsi="Trebuchet MS"/>
          <w:lang w:val="de-AT"/>
        </w:rPr>
        <w:t>en</w:t>
      </w:r>
      <w:r w:rsidRPr="00F9510A">
        <w:rPr>
          <w:rFonts w:ascii="Trebuchet MS" w:hAnsi="Trebuchet MS"/>
          <w:lang w:val="de-AT"/>
        </w:rPr>
        <w:t xml:space="preserve"> zu Menü und Plauderei. Ein mehrgängiges</w:t>
      </w:r>
      <w:r w:rsidR="00221490">
        <w:rPr>
          <w:rFonts w:ascii="Trebuchet MS" w:hAnsi="Trebuchet MS"/>
          <w:lang w:val="de-AT"/>
        </w:rPr>
        <w:t>,</w:t>
      </w:r>
      <w:r w:rsidRPr="00F9510A">
        <w:rPr>
          <w:rFonts w:ascii="Trebuchet MS" w:hAnsi="Trebuchet MS"/>
          <w:lang w:val="de-AT"/>
        </w:rPr>
        <w:t xml:space="preserve"> exklusives Menü </w:t>
      </w:r>
      <w:r w:rsidR="00761E92">
        <w:rPr>
          <w:rFonts w:ascii="Trebuchet MS" w:hAnsi="Trebuchet MS"/>
          <w:lang w:val="de-AT"/>
        </w:rPr>
        <w:t xml:space="preserve">samt Getränkebegleitung </w:t>
      </w:r>
      <w:r w:rsidRPr="00F9510A">
        <w:rPr>
          <w:rFonts w:ascii="Trebuchet MS" w:hAnsi="Trebuchet MS"/>
          <w:lang w:val="de-AT"/>
        </w:rPr>
        <w:t>bildet den Rahmen für Debatten und Erfahrungen, für lustige Anekdoten und nachdenkliche Betrachtungen – miteinander und mit dem Publikum. Kulinarik als Türöffner, Gespräche als Hauptgang.</w:t>
      </w:r>
    </w:p>
    <w:p w14:paraId="747E11CE" w14:textId="77777777" w:rsid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</w:p>
    <w:p w14:paraId="4B17F86D" w14:textId="77777777" w:rsidR="00E8333B" w:rsidRPr="00F9510A" w:rsidRDefault="00E8333B" w:rsidP="00E8333B">
      <w:pPr>
        <w:spacing w:line="280" w:lineRule="atLeast"/>
        <w:rPr>
          <w:rFonts w:ascii="Trebuchet MS" w:hAnsi="Trebuchet MS"/>
          <w:b/>
          <w:bCs/>
          <w:lang w:val="de-AT"/>
        </w:rPr>
      </w:pPr>
      <w:r w:rsidRPr="00F9510A">
        <w:rPr>
          <w:rFonts w:ascii="Trebuchet MS" w:hAnsi="Trebuchet MS"/>
          <w:b/>
          <w:bCs/>
          <w:lang w:val="de-AT"/>
        </w:rPr>
        <w:t>Dinieren in bester Gesellschaft</w:t>
      </w:r>
    </w:p>
    <w:p w14:paraId="13A44C05" w14:textId="3525CBD0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 xml:space="preserve">Den Auftakt macht ein besonderer Abend in Wiener Neustadt: Die Wirte </w:t>
      </w:r>
      <w:r w:rsidRPr="00F9510A">
        <w:rPr>
          <w:rFonts w:ascii="Trebuchet MS" w:hAnsi="Trebuchet MS"/>
          <w:b/>
          <w:bCs/>
          <w:lang w:val="de-AT"/>
        </w:rPr>
        <w:t xml:space="preserve">William Merl </w:t>
      </w:r>
      <w:r w:rsidRPr="00761E92">
        <w:rPr>
          <w:rFonts w:ascii="Trebuchet MS" w:hAnsi="Trebuchet MS"/>
          <w:lang w:val="de-AT"/>
        </w:rPr>
        <w:t>und</w:t>
      </w:r>
      <w:r w:rsidRPr="00F9510A">
        <w:rPr>
          <w:rFonts w:ascii="Trebuchet MS" w:hAnsi="Trebuchet MS"/>
          <w:b/>
          <w:bCs/>
          <w:lang w:val="de-AT"/>
        </w:rPr>
        <w:t xml:space="preserve"> Daniel Alcántara García</w:t>
      </w:r>
      <w:r w:rsidRPr="00F9510A">
        <w:rPr>
          <w:rFonts w:ascii="Trebuchet MS" w:hAnsi="Trebuchet MS"/>
          <w:lang w:val="de-AT"/>
        </w:rPr>
        <w:t xml:space="preserve"> vom </w:t>
      </w:r>
      <w:hyperlink r:id="rId8" w:history="1">
        <w:r w:rsidR="00761E92" w:rsidRPr="00BF789E">
          <w:rPr>
            <w:rFonts w:ascii="Trebuchet MS" w:hAnsi="Trebuchet MS"/>
            <w:b/>
            <w:bCs/>
            <w:lang w:val="de-AT"/>
          </w:rPr>
          <w:t xml:space="preserve">Restaurant </w:t>
        </w:r>
        <w:r w:rsidRPr="00BF789E">
          <w:rPr>
            <w:rFonts w:ascii="Trebuchet MS" w:hAnsi="Trebuchet MS"/>
            <w:b/>
            <w:bCs/>
            <w:lang w:val="de-AT"/>
          </w:rPr>
          <w:t>Mädchen &amp; Wolf</w:t>
        </w:r>
      </w:hyperlink>
      <w:r w:rsidRPr="00F9510A">
        <w:rPr>
          <w:rFonts w:ascii="Trebuchet MS" w:hAnsi="Trebuchet MS"/>
          <w:lang w:val="de-AT"/>
        </w:rPr>
        <w:t xml:space="preserve"> treffen auf Regisseurin und Autorin </w:t>
      </w:r>
      <w:r w:rsidR="00221490" w:rsidRPr="00221490">
        <w:rPr>
          <w:rFonts w:ascii="Trebuchet MS" w:hAnsi="Trebuchet MS"/>
          <w:b/>
          <w:bCs/>
        </w:rPr>
        <w:t>Anna Luca Krassnigg</w:t>
      </w:r>
      <w:r w:rsidRPr="00F9510A">
        <w:rPr>
          <w:rFonts w:ascii="Trebuchet MS" w:hAnsi="Trebuchet MS"/>
          <w:lang w:val="de-AT"/>
        </w:rPr>
        <w:t>. Gemeinsam erkunden sie die Schnittstellen von Sprache, Zeitgeist und Lebenslust.</w:t>
      </w:r>
      <w:r w:rsidRPr="00F9510A">
        <w:rPr>
          <w:rFonts w:ascii="Trebuchet MS" w:hAnsi="Trebuchet MS"/>
          <w:lang w:val="de-AT"/>
        </w:rPr>
        <w:br/>
        <w:t xml:space="preserve">„Wir leben in einer gewaltigen Zeit des Umbruchs. Dieses Gefühl, wie es bei Hamlet heißt, dass die Zeit aus den Fugen ist, lässt niemanden kalt“, sagt Krassnigg, künstlerische Leiterin des </w:t>
      </w:r>
      <w:hyperlink r:id="rId9" w:history="1">
        <w:r w:rsidRPr="00761E92">
          <w:rPr>
            <w:rStyle w:val="Hyperlink"/>
            <w:rFonts w:ascii="Trebuchet MS" w:hAnsi="Trebuchet MS"/>
            <w:lang w:val="de-AT"/>
          </w:rPr>
          <w:t>Wortwiege Festivals</w:t>
        </w:r>
      </w:hyperlink>
      <w:r w:rsidRPr="00F9510A">
        <w:rPr>
          <w:rFonts w:ascii="Trebuchet MS" w:hAnsi="Trebuchet MS"/>
          <w:lang w:val="de-AT"/>
        </w:rPr>
        <w:t xml:space="preserve"> (Februar</w:t>
      </w:r>
      <w:r>
        <w:rPr>
          <w:rFonts w:ascii="Trebuchet MS" w:hAnsi="Trebuchet MS"/>
          <w:lang w:val="de-AT"/>
        </w:rPr>
        <w:t>-</w:t>
      </w:r>
      <w:r w:rsidRPr="00F9510A">
        <w:rPr>
          <w:rFonts w:ascii="Trebuchet MS" w:hAnsi="Trebuchet MS"/>
          <w:lang w:val="de-AT"/>
        </w:rPr>
        <w:t>März</w:t>
      </w:r>
      <w:r>
        <w:rPr>
          <w:rFonts w:ascii="Trebuchet MS" w:hAnsi="Trebuchet MS"/>
          <w:lang w:val="de-AT"/>
        </w:rPr>
        <w:t xml:space="preserve"> in den Kasematten/Wiener Neustadt</w:t>
      </w:r>
      <w:r w:rsidRPr="00F9510A">
        <w:rPr>
          <w:rFonts w:ascii="Trebuchet MS" w:hAnsi="Trebuchet MS"/>
          <w:lang w:val="de-AT"/>
        </w:rPr>
        <w:t>). Wohin die verbale Reise an diesem Abend führt, bleibt offen – sicher ist nur: Es wird klug, pointiert und mit reichlich Gelegenheit zum Schmunzeln und Lachen.</w:t>
      </w:r>
    </w:p>
    <w:p w14:paraId="5D06DB50" w14:textId="77777777" w:rsidR="00761E92" w:rsidRDefault="00761E92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</w:p>
    <w:p w14:paraId="06B0E343" w14:textId="7DCA82BF" w:rsidR="00F9510A" w:rsidRPr="00F9510A" w:rsidRDefault="00F9510A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  <w:r w:rsidRPr="00F9510A">
        <w:rPr>
          <w:rFonts w:ascii="Trebuchet MS" w:hAnsi="Trebuchet MS"/>
          <w:b/>
          <w:bCs/>
          <w:lang w:val="de-AT"/>
        </w:rPr>
        <w:t>Der Schneeberg als Legende</w:t>
      </w:r>
    </w:p>
    <w:p w14:paraId="07F8E779" w14:textId="7CB4C1A9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 xml:space="preserve">Von Wiener Neustadt führen die Gedanken-Gänge weiter </w:t>
      </w:r>
      <w:r w:rsidRPr="00BF789E">
        <w:rPr>
          <w:rFonts w:ascii="Trebuchet MS" w:hAnsi="Trebuchet MS"/>
          <w:lang w:val="de-AT"/>
        </w:rPr>
        <w:t>nach Puchberg</w:t>
      </w:r>
      <w:r w:rsidR="00C563DE" w:rsidRPr="00C563DE">
        <w:rPr>
          <w:rFonts w:ascii="Trebuchet MS" w:hAnsi="Trebuchet MS"/>
        </w:rPr>
        <w:t xml:space="preserve">, in das Restaurant des </w:t>
      </w:r>
      <w:r w:rsidR="00C563DE" w:rsidRPr="00C563DE">
        <w:rPr>
          <w:rFonts w:ascii="Trebuchet MS" w:hAnsi="Trebuchet MS"/>
          <w:b/>
          <w:bCs/>
        </w:rPr>
        <w:t>Hotels Schneeberghof</w:t>
      </w:r>
      <w:r w:rsidR="00C563DE" w:rsidRPr="00C563DE">
        <w:rPr>
          <w:rFonts w:ascii="Trebuchet MS" w:hAnsi="Trebuchet MS"/>
        </w:rPr>
        <w:t>.</w:t>
      </w:r>
      <w:r w:rsidRPr="00F9510A">
        <w:rPr>
          <w:rFonts w:ascii="Trebuchet MS" w:hAnsi="Trebuchet MS"/>
          <w:lang w:val="de-AT"/>
        </w:rPr>
        <w:t xml:space="preserve"> Ende März treten </w:t>
      </w:r>
      <w:r w:rsidRPr="00761E92">
        <w:rPr>
          <w:rFonts w:ascii="Trebuchet MS" w:hAnsi="Trebuchet MS"/>
          <w:lang w:val="de-AT"/>
        </w:rPr>
        <w:t>„Schneeberg Koarl“</w:t>
      </w:r>
      <w:r w:rsidRPr="00F9510A">
        <w:rPr>
          <w:rFonts w:ascii="Trebuchet MS" w:hAnsi="Trebuchet MS"/>
          <w:b/>
          <w:bCs/>
          <w:lang w:val="de-AT"/>
        </w:rPr>
        <w:t xml:space="preserve"> Karl Tisch</w:t>
      </w:r>
      <w:r w:rsidRPr="00F9510A">
        <w:rPr>
          <w:rFonts w:ascii="Trebuchet MS" w:hAnsi="Trebuchet MS"/>
          <w:lang w:val="de-AT"/>
        </w:rPr>
        <w:t xml:space="preserve"> und Hotelchefin </w:t>
      </w:r>
      <w:r w:rsidRPr="00F9510A">
        <w:rPr>
          <w:rFonts w:ascii="Trebuchet MS" w:hAnsi="Trebuchet MS"/>
          <w:b/>
          <w:bCs/>
          <w:lang w:val="de-AT"/>
        </w:rPr>
        <w:t>Gabriele Machacek</w:t>
      </w:r>
      <w:r w:rsidRPr="00F9510A">
        <w:rPr>
          <w:rFonts w:ascii="Trebuchet MS" w:hAnsi="Trebuchet MS"/>
          <w:lang w:val="de-AT"/>
        </w:rPr>
        <w:t xml:space="preserve"> in einen inspirierenden Dialog über die Bergwelt von einst und heute.</w:t>
      </w:r>
      <w:r w:rsidR="00E8333B">
        <w:rPr>
          <w:rFonts w:ascii="Trebuchet MS" w:hAnsi="Trebuchet MS"/>
          <w:lang w:val="de-AT"/>
        </w:rPr>
        <w:t xml:space="preserve"> </w:t>
      </w:r>
      <w:r w:rsidR="00C563DE" w:rsidRPr="00C563DE">
        <w:rPr>
          <w:rFonts w:ascii="Trebuchet MS" w:hAnsi="Trebuchet MS"/>
        </w:rPr>
        <w:t>Als Bergführer und Bergretter ist Karl Tisch zu allen Tages- und Nachtzeiten auf Niederösterreichs höchstem Berg unterwegs – und kennt jeden Stein sowie nahezu jede Geschichte.</w:t>
      </w:r>
      <w:r w:rsidR="00C563DE">
        <w:rPr>
          <w:rFonts w:ascii="Trebuchet MS" w:hAnsi="Trebuchet MS"/>
        </w:rPr>
        <w:t xml:space="preserve"> </w:t>
      </w:r>
      <w:r w:rsidRPr="00F9510A">
        <w:rPr>
          <w:rFonts w:ascii="Trebuchet MS" w:hAnsi="Trebuchet MS"/>
          <w:lang w:val="de-AT"/>
        </w:rPr>
        <w:t>Sein Erfahrungsschatz – ergänzt durch eine stetig wachsende Fotosammlung – findet an diesem Abend seinen Weg direkt zu den speisenden Gästen.</w:t>
      </w:r>
    </w:p>
    <w:p w14:paraId="02233534" w14:textId="77777777" w:rsidR="00761E92" w:rsidRDefault="00761E92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</w:p>
    <w:p w14:paraId="6637DBE2" w14:textId="27562C09" w:rsidR="00F9510A" w:rsidRPr="00F9510A" w:rsidRDefault="00761E92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  <w:r>
        <w:rPr>
          <w:rFonts w:ascii="Trebuchet MS" w:hAnsi="Trebuchet MS"/>
          <w:b/>
          <w:bCs/>
          <w:lang w:val="de-AT"/>
        </w:rPr>
        <w:t>M</w:t>
      </w:r>
      <w:r w:rsidR="00F9510A" w:rsidRPr="00F9510A">
        <w:rPr>
          <w:rFonts w:ascii="Trebuchet MS" w:hAnsi="Trebuchet MS"/>
          <w:b/>
          <w:bCs/>
          <w:lang w:val="de-AT"/>
        </w:rPr>
        <w:t>usikalische Wortreise</w:t>
      </w:r>
    </w:p>
    <w:p w14:paraId="00C52AB4" w14:textId="3E4D842B" w:rsidR="00F9510A" w:rsidRDefault="00F9510A" w:rsidP="00F9510A">
      <w:pPr>
        <w:spacing w:line="280" w:lineRule="atLeast"/>
        <w:rPr>
          <w:rFonts w:ascii="Trebuchet MS" w:hAnsi="Trebuchet MS"/>
        </w:rPr>
      </w:pPr>
      <w:r w:rsidRPr="00F9510A">
        <w:rPr>
          <w:rFonts w:ascii="Trebuchet MS" w:hAnsi="Trebuchet MS"/>
          <w:lang w:val="de-AT"/>
        </w:rPr>
        <w:t xml:space="preserve">Wenn Anfang April im </w:t>
      </w:r>
      <w:proofErr w:type="spellStart"/>
      <w:r w:rsidRPr="00761E92">
        <w:rPr>
          <w:rFonts w:ascii="Trebuchet MS" w:hAnsi="Trebuchet MS"/>
          <w:b/>
          <w:bCs/>
          <w:lang w:val="de-AT"/>
        </w:rPr>
        <w:t>s’Hutwisch</w:t>
      </w:r>
      <w:proofErr w:type="spellEnd"/>
      <w:r w:rsidRPr="00761E92">
        <w:rPr>
          <w:rFonts w:ascii="Trebuchet MS" w:hAnsi="Trebuchet MS"/>
          <w:b/>
          <w:bCs/>
          <w:lang w:val="de-AT"/>
        </w:rPr>
        <w:t xml:space="preserve"> </w:t>
      </w:r>
      <w:r w:rsidR="00761E92" w:rsidRPr="00761E92">
        <w:rPr>
          <w:rFonts w:ascii="Trebuchet MS" w:hAnsi="Trebuchet MS"/>
          <w:b/>
          <w:bCs/>
          <w:lang w:val="de-AT"/>
        </w:rPr>
        <w:t>– dem Wirtshaus am Dach der Welt</w:t>
      </w:r>
      <w:r w:rsidR="00761E92">
        <w:rPr>
          <w:rFonts w:ascii="Trebuchet MS" w:hAnsi="Trebuchet MS"/>
          <w:lang w:val="de-AT"/>
        </w:rPr>
        <w:t xml:space="preserve"> </w:t>
      </w:r>
      <w:r w:rsidRPr="00F9510A">
        <w:rPr>
          <w:rFonts w:ascii="Trebuchet MS" w:hAnsi="Trebuchet MS"/>
          <w:lang w:val="de-AT"/>
        </w:rPr>
        <w:t xml:space="preserve">in Hochneukirchen der Frühling Einzug hält, ruft man zur dritten Runde. </w:t>
      </w:r>
      <w:r w:rsidRPr="00EC4B89">
        <w:rPr>
          <w:rFonts w:ascii="Trebuchet MS" w:hAnsi="Trebuchet MS"/>
          <w:lang w:val="de-AT"/>
        </w:rPr>
        <w:t>Bürgermeister und Dorferneuerer</w:t>
      </w:r>
      <w:r w:rsidRPr="00F9510A">
        <w:rPr>
          <w:rFonts w:ascii="Trebuchet MS" w:hAnsi="Trebuchet MS"/>
          <w:b/>
          <w:bCs/>
          <w:lang w:val="de-AT"/>
        </w:rPr>
        <w:t xml:space="preserve"> Thomas </w:t>
      </w:r>
      <w:r w:rsidRPr="00F9510A">
        <w:rPr>
          <w:rFonts w:ascii="Trebuchet MS" w:hAnsi="Trebuchet MS"/>
          <w:b/>
          <w:bCs/>
          <w:lang w:val="de-AT"/>
        </w:rPr>
        <w:lastRenderedPageBreak/>
        <w:t>Heissenberger</w:t>
      </w:r>
      <w:r w:rsidRPr="00F9510A">
        <w:rPr>
          <w:rFonts w:ascii="Trebuchet MS" w:hAnsi="Trebuchet MS"/>
          <w:lang w:val="de-AT"/>
        </w:rPr>
        <w:t xml:space="preserve"> vertieft sich gemeinsam mit </w:t>
      </w:r>
      <w:r w:rsidRPr="00F9510A">
        <w:rPr>
          <w:rFonts w:ascii="Trebuchet MS" w:hAnsi="Trebuchet MS"/>
          <w:b/>
          <w:bCs/>
          <w:lang w:val="de-AT"/>
        </w:rPr>
        <w:t>Hans Peter Schuh</w:t>
      </w:r>
      <w:r w:rsidRPr="00F9510A">
        <w:rPr>
          <w:rFonts w:ascii="Trebuchet MS" w:hAnsi="Trebuchet MS"/>
          <w:lang w:val="de-AT"/>
        </w:rPr>
        <w:t xml:space="preserve">, </w:t>
      </w:r>
      <w:r w:rsidR="007E0603" w:rsidRPr="007E0603">
        <w:rPr>
          <w:rFonts w:ascii="Trebuchet MS" w:hAnsi="Trebuchet MS"/>
        </w:rPr>
        <w:t>ehemals</w:t>
      </w:r>
      <w:r w:rsidR="007E0603">
        <w:rPr>
          <w:rFonts w:ascii="Trebuchet MS" w:hAnsi="Trebuchet MS"/>
        </w:rPr>
        <w:t xml:space="preserve"> </w:t>
      </w:r>
      <w:r w:rsidRPr="00F9510A">
        <w:rPr>
          <w:rFonts w:ascii="Trebuchet MS" w:hAnsi="Trebuchet MS"/>
          <w:lang w:val="de-AT"/>
        </w:rPr>
        <w:t>Solotrompeter der Wiener Philharmoniker, ins musikalische Gespräch.</w:t>
      </w:r>
      <w:r w:rsidR="00E8333B">
        <w:rPr>
          <w:rFonts w:ascii="Trebuchet MS" w:hAnsi="Trebuchet MS"/>
          <w:lang w:val="de-AT"/>
        </w:rPr>
        <w:t xml:space="preserve"> </w:t>
      </w:r>
      <w:r w:rsidRPr="00F9510A">
        <w:rPr>
          <w:rFonts w:ascii="Trebuchet MS" w:hAnsi="Trebuchet MS"/>
          <w:lang w:val="de-AT"/>
        </w:rPr>
        <w:t xml:space="preserve">45 Jahre Orchestererfahrung, hunderte Konzertreisen rund um den Globus – und Begegnungen mit Herbert von Karajan, Leonard Bernstein und Franz Welser-Möst prägen das </w:t>
      </w:r>
      <w:r w:rsidR="007620AA">
        <w:rPr>
          <w:rFonts w:ascii="Trebuchet MS" w:hAnsi="Trebuchet MS"/>
          <w:lang w:val="de-AT"/>
        </w:rPr>
        <w:t>„</w:t>
      </w:r>
      <w:r w:rsidRPr="00F9510A">
        <w:rPr>
          <w:rFonts w:ascii="Trebuchet MS" w:hAnsi="Trebuchet MS"/>
          <w:lang w:val="de-AT"/>
        </w:rPr>
        <w:t>Konversationsgepäck</w:t>
      </w:r>
      <w:r w:rsidR="007620AA">
        <w:rPr>
          <w:rFonts w:ascii="Trebuchet MS" w:hAnsi="Trebuchet MS"/>
          <w:lang w:val="de-AT"/>
        </w:rPr>
        <w:t>“</w:t>
      </w:r>
      <w:r w:rsidRPr="00F9510A">
        <w:rPr>
          <w:rFonts w:ascii="Trebuchet MS" w:hAnsi="Trebuchet MS"/>
          <w:lang w:val="de-AT"/>
        </w:rPr>
        <w:t xml:space="preserve"> des Wahl-Buckligen-Weltbürgers. </w:t>
      </w:r>
      <w:r w:rsidR="007620AA" w:rsidRPr="007620AA">
        <w:rPr>
          <w:rFonts w:ascii="Trebuchet MS" w:hAnsi="Trebuchet MS"/>
        </w:rPr>
        <w:t>Im Zentrum steht die Frage: Wie hebt Musik unser Leben – und was verrät sie über uns selbst?</w:t>
      </w:r>
    </w:p>
    <w:p w14:paraId="6A18AFB5" w14:textId="77777777" w:rsidR="007620AA" w:rsidRPr="00F9510A" w:rsidRDefault="007620AA" w:rsidP="00F9510A">
      <w:pPr>
        <w:spacing w:line="280" w:lineRule="atLeast"/>
        <w:rPr>
          <w:rFonts w:ascii="Trebuchet MS" w:hAnsi="Trebuchet MS"/>
          <w:lang w:val="de-AT"/>
        </w:rPr>
      </w:pPr>
    </w:p>
    <w:p w14:paraId="2703FEAE" w14:textId="77777777" w:rsidR="00F9510A" w:rsidRPr="00F9510A" w:rsidRDefault="00F9510A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  <w:r w:rsidRPr="00F9510A">
        <w:rPr>
          <w:rFonts w:ascii="Trebuchet MS" w:hAnsi="Trebuchet MS"/>
          <w:b/>
          <w:bCs/>
          <w:lang w:val="de-AT"/>
        </w:rPr>
        <w:t>Ein Abend voller Magie und Poesie</w:t>
      </w:r>
    </w:p>
    <w:p w14:paraId="50F0519C" w14:textId="6C9F658D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 xml:space="preserve">Kunterbunt, faszinierend und ein wenig zauberhaft wird es Anfang Mai </w:t>
      </w:r>
      <w:r w:rsidRPr="00C714D6">
        <w:rPr>
          <w:rFonts w:ascii="Trebuchet MS" w:hAnsi="Trebuchet MS"/>
          <w:lang w:val="de-AT"/>
        </w:rPr>
        <w:t>in Lembach bei Kirchschlag</w:t>
      </w:r>
      <w:r w:rsidRPr="00F9510A">
        <w:rPr>
          <w:rFonts w:ascii="Trebuchet MS" w:hAnsi="Trebuchet MS"/>
          <w:lang w:val="de-AT"/>
        </w:rPr>
        <w:t xml:space="preserve">, </w:t>
      </w:r>
      <w:r w:rsidRPr="00C714D6">
        <w:rPr>
          <w:rFonts w:ascii="Trebuchet MS" w:hAnsi="Trebuchet MS"/>
          <w:lang w:val="de-AT"/>
        </w:rPr>
        <w:t>wenn Kräuterwirtin</w:t>
      </w:r>
      <w:r w:rsidRPr="00F9510A">
        <w:rPr>
          <w:rFonts w:ascii="Trebuchet MS" w:hAnsi="Trebuchet MS"/>
          <w:b/>
          <w:bCs/>
          <w:lang w:val="de-AT"/>
        </w:rPr>
        <w:t xml:space="preserve"> Gerda Stocker</w:t>
      </w:r>
      <w:r w:rsidRPr="00F9510A">
        <w:rPr>
          <w:rFonts w:ascii="Trebuchet MS" w:hAnsi="Trebuchet MS"/>
          <w:lang w:val="de-AT"/>
        </w:rPr>
        <w:t xml:space="preserve"> auf </w:t>
      </w:r>
      <w:r w:rsidRPr="00C714D6">
        <w:rPr>
          <w:rFonts w:ascii="Trebuchet MS" w:hAnsi="Trebuchet MS"/>
          <w:lang w:val="de-AT"/>
        </w:rPr>
        <w:t>Märchendichter</w:t>
      </w:r>
      <w:r w:rsidRPr="00F9510A">
        <w:rPr>
          <w:rFonts w:ascii="Trebuchet MS" w:hAnsi="Trebuchet MS"/>
          <w:b/>
          <w:bCs/>
          <w:lang w:val="de-AT"/>
        </w:rPr>
        <w:t xml:space="preserve"> Folke Tegetthoff</w:t>
      </w:r>
      <w:r w:rsidRPr="00F9510A">
        <w:rPr>
          <w:rFonts w:ascii="Trebuchet MS" w:hAnsi="Trebuchet MS"/>
          <w:lang w:val="de-AT"/>
        </w:rPr>
        <w:t xml:space="preserve"> trifft.</w:t>
      </w:r>
      <w:r w:rsidR="00E8333B">
        <w:rPr>
          <w:rFonts w:ascii="Trebuchet MS" w:hAnsi="Trebuchet MS"/>
          <w:lang w:val="de-AT"/>
        </w:rPr>
        <w:t xml:space="preserve"> </w:t>
      </w:r>
      <w:r w:rsidRPr="00F9510A">
        <w:rPr>
          <w:rFonts w:ascii="Trebuchet MS" w:hAnsi="Trebuchet MS"/>
          <w:lang w:val="de-AT"/>
        </w:rPr>
        <w:t>Stocker hat sich mit ihrer ehrlichen Kräuterküche eine Gault-Millau-Haube erkocht, Tegetthoff gilt als Begründer einer neuen Erzählkunst, die klassische Märchenelemente mit zeitgenössischer Sprache verbindet. Für ihn sind Märchen keine Flucht aus der Wirklichkeit, sondern ein Spiegel der Seele:</w:t>
      </w:r>
      <w:r w:rsidR="00C714D6">
        <w:rPr>
          <w:rFonts w:ascii="Trebuchet MS" w:hAnsi="Trebuchet MS"/>
          <w:lang w:val="de-AT"/>
        </w:rPr>
        <w:t xml:space="preserve"> </w:t>
      </w:r>
      <w:r w:rsidRPr="00F9510A">
        <w:rPr>
          <w:rFonts w:ascii="Trebuchet MS" w:hAnsi="Trebuchet MS"/>
          <w:lang w:val="de-AT"/>
        </w:rPr>
        <w:t>„Es geht darin um die Sehnsucht, die Wirklichkeit tagtäglich zu leben.“</w:t>
      </w:r>
    </w:p>
    <w:p w14:paraId="2E77ACD5" w14:textId="4CC949BC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</w:p>
    <w:p w14:paraId="402E3514" w14:textId="77777777" w:rsidR="00F9510A" w:rsidRPr="00F9510A" w:rsidRDefault="00F9510A" w:rsidP="00F9510A">
      <w:pPr>
        <w:spacing w:line="280" w:lineRule="atLeast"/>
        <w:rPr>
          <w:rFonts w:ascii="Trebuchet MS" w:hAnsi="Trebuchet MS"/>
          <w:b/>
          <w:bCs/>
          <w:lang w:val="de-AT"/>
        </w:rPr>
      </w:pPr>
      <w:r w:rsidRPr="00F9510A">
        <w:rPr>
          <w:rFonts w:ascii="Trebuchet MS" w:hAnsi="Trebuchet MS"/>
          <w:b/>
          <w:bCs/>
          <w:lang w:val="de-AT"/>
        </w:rPr>
        <w:t>Wohltönender Abschluss</w:t>
      </w:r>
    </w:p>
    <w:p w14:paraId="5885178E" w14:textId="54C243BA" w:rsidR="00F9510A" w:rsidRPr="00F9510A" w:rsidRDefault="00F9510A" w:rsidP="00F9510A">
      <w:pPr>
        <w:spacing w:line="280" w:lineRule="atLeast"/>
        <w:rPr>
          <w:rFonts w:ascii="Trebuchet MS" w:hAnsi="Trebuchet MS"/>
          <w:lang w:val="de-AT"/>
        </w:rPr>
      </w:pPr>
      <w:r w:rsidRPr="00F9510A">
        <w:rPr>
          <w:rFonts w:ascii="Trebuchet MS" w:hAnsi="Trebuchet MS"/>
          <w:lang w:val="de-AT"/>
        </w:rPr>
        <w:t xml:space="preserve">Das Finale der Gedanken-Gänge 2026 führt </w:t>
      </w:r>
      <w:r w:rsidR="00FC7B5D">
        <w:rPr>
          <w:rFonts w:ascii="Trebuchet MS" w:hAnsi="Trebuchet MS"/>
          <w:lang w:val="de-AT"/>
        </w:rPr>
        <w:t>im</w:t>
      </w:r>
      <w:r w:rsidRPr="00F9510A">
        <w:rPr>
          <w:rFonts w:ascii="Trebuchet MS" w:hAnsi="Trebuchet MS"/>
          <w:lang w:val="de-AT"/>
        </w:rPr>
        <w:t xml:space="preserve"> Dezember zurück nach </w:t>
      </w:r>
      <w:r w:rsidRPr="00C714D6">
        <w:rPr>
          <w:rFonts w:ascii="Trebuchet MS" w:hAnsi="Trebuchet MS"/>
          <w:lang w:val="de-AT"/>
        </w:rPr>
        <w:t>Wiener Neustadt</w:t>
      </w:r>
      <w:r w:rsidRPr="00F9510A">
        <w:rPr>
          <w:rFonts w:ascii="Trebuchet MS" w:hAnsi="Trebuchet MS"/>
          <w:lang w:val="de-AT"/>
        </w:rPr>
        <w:t xml:space="preserve">. </w:t>
      </w:r>
      <w:proofErr w:type="spellStart"/>
      <w:r w:rsidRPr="00C714D6">
        <w:rPr>
          <w:rFonts w:ascii="Trebuchet MS" w:hAnsi="Trebuchet MS"/>
          <w:lang w:val="de-AT"/>
        </w:rPr>
        <w:t>Biersommelière</w:t>
      </w:r>
      <w:proofErr w:type="spellEnd"/>
      <w:r w:rsidRPr="00F9510A">
        <w:rPr>
          <w:rFonts w:ascii="Trebuchet MS" w:hAnsi="Trebuchet MS"/>
          <w:b/>
          <w:bCs/>
          <w:lang w:val="de-AT"/>
        </w:rPr>
        <w:t xml:space="preserve"> Simone Pichler</w:t>
      </w:r>
      <w:r w:rsidRPr="00F9510A">
        <w:rPr>
          <w:rFonts w:ascii="Trebuchet MS" w:hAnsi="Trebuchet MS"/>
          <w:lang w:val="de-AT"/>
        </w:rPr>
        <w:t xml:space="preserve"> lädt die beiden Modern-Brass-Musiker </w:t>
      </w:r>
      <w:r w:rsidRPr="00F9510A">
        <w:rPr>
          <w:rFonts w:ascii="Trebuchet MS" w:hAnsi="Trebuchet MS"/>
          <w:b/>
          <w:bCs/>
          <w:lang w:val="de-AT"/>
        </w:rPr>
        <w:t>Raoul und Raffael Herget</w:t>
      </w:r>
      <w:r w:rsidRPr="00F9510A">
        <w:rPr>
          <w:rFonts w:ascii="Trebuchet MS" w:hAnsi="Trebuchet MS"/>
          <w:lang w:val="de-AT"/>
        </w:rPr>
        <w:t xml:space="preserve"> in ihr </w:t>
      </w:r>
      <w:r w:rsidRPr="00E86460">
        <w:rPr>
          <w:rFonts w:ascii="Trebuchet MS" w:hAnsi="Trebuchet MS"/>
          <w:b/>
          <w:bCs/>
          <w:lang w:val="de-AT"/>
        </w:rPr>
        <w:t>Pub</w:t>
      </w:r>
      <w:r w:rsidRPr="00E86460">
        <w:rPr>
          <w:rFonts w:ascii="Trebuchet MS" w:hAnsi="Trebuchet MS"/>
          <w:lang w:val="de-AT"/>
        </w:rPr>
        <w:t xml:space="preserve"> </w:t>
      </w:r>
      <w:proofErr w:type="spellStart"/>
      <w:r w:rsidRPr="00E86460">
        <w:rPr>
          <w:rFonts w:ascii="Trebuchet MS" w:hAnsi="Trebuchet MS"/>
          <w:b/>
          <w:bCs/>
          <w:lang w:val="de-AT"/>
        </w:rPr>
        <w:t>Siegl’s</w:t>
      </w:r>
      <w:proofErr w:type="spellEnd"/>
      <w:r w:rsidRPr="00E86460">
        <w:rPr>
          <w:rFonts w:ascii="Trebuchet MS" w:hAnsi="Trebuchet MS"/>
          <w:b/>
          <w:bCs/>
          <w:lang w:val="de-AT"/>
        </w:rPr>
        <w:t xml:space="preserve"> am Markt</w:t>
      </w:r>
      <w:r w:rsidRPr="00F9510A">
        <w:rPr>
          <w:rFonts w:ascii="Trebuchet MS" w:hAnsi="Trebuchet MS"/>
          <w:lang w:val="de-AT"/>
        </w:rPr>
        <w:t xml:space="preserve"> zur vorweihnachtlichen Plauderei.</w:t>
      </w:r>
      <w:r w:rsidR="00E8333B">
        <w:rPr>
          <w:rFonts w:ascii="Trebuchet MS" w:hAnsi="Trebuchet MS"/>
          <w:lang w:val="de-AT"/>
        </w:rPr>
        <w:t xml:space="preserve"> </w:t>
      </w:r>
      <w:r w:rsidRPr="00F9510A">
        <w:rPr>
          <w:rFonts w:ascii="Trebuchet MS" w:hAnsi="Trebuchet MS"/>
          <w:lang w:val="de-AT"/>
        </w:rPr>
        <w:t xml:space="preserve">Die beiden Wiener Neustädter feierten im Vorjahr mit den </w:t>
      </w:r>
      <w:r w:rsidRPr="00F9510A">
        <w:rPr>
          <w:rFonts w:ascii="Trebuchet MS" w:hAnsi="Trebuchet MS"/>
          <w:i/>
          <w:iCs/>
          <w:lang w:val="de-AT"/>
        </w:rPr>
        <w:t>Mammut Horns</w:t>
      </w:r>
      <w:r w:rsidRPr="00F9510A">
        <w:rPr>
          <w:rFonts w:ascii="Trebuchet MS" w:hAnsi="Trebuchet MS"/>
          <w:lang w:val="de-AT"/>
        </w:rPr>
        <w:t xml:space="preserve"> ihr 20-jähriges Jubiläum, beschreiten aber auch individuelle Wege – etwa mit Raffaels neuer </w:t>
      </w:r>
      <w:proofErr w:type="spellStart"/>
      <w:r w:rsidRPr="00F9510A">
        <w:rPr>
          <w:rFonts w:ascii="Trebuchet MS" w:hAnsi="Trebuchet MS"/>
          <w:lang w:val="de-AT"/>
        </w:rPr>
        <w:t>Drumshow</w:t>
      </w:r>
      <w:proofErr w:type="spellEnd"/>
      <w:r w:rsidRPr="00F9510A">
        <w:rPr>
          <w:rFonts w:ascii="Trebuchet MS" w:hAnsi="Trebuchet MS"/>
          <w:lang w:val="de-AT"/>
        </w:rPr>
        <w:t xml:space="preserve"> </w:t>
      </w:r>
      <w:proofErr w:type="spellStart"/>
      <w:r w:rsidRPr="00F9510A">
        <w:rPr>
          <w:rFonts w:ascii="Trebuchet MS" w:hAnsi="Trebuchet MS"/>
          <w:i/>
          <w:iCs/>
          <w:lang w:val="de-AT"/>
        </w:rPr>
        <w:t>DuneTune</w:t>
      </w:r>
      <w:proofErr w:type="spellEnd"/>
      <w:r w:rsidRPr="00F9510A">
        <w:rPr>
          <w:rFonts w:ascii="Trebuchet MS" w:hAnsi="Trebuchet MS"/>
          <w:lang w:val="de-AT"/>
        </w:rPr>
        <w:t xml:space="preserve">, die Schlagzeug, Lichtkunst und Akrobatik vereint. An diesem Abend bringen sie schillernde Geschichten </w:t>
      </w:r>
      <w:r w:rsidRPr="00C714D6">
        <w:rPr>
          <w:rFonts w:ascii="Trebuchet MS" w:hAnsi="Trebuchet MS"/>
          <w:lang w:val="de-AT"/>
        </w:rPr>
        <w:t>von Friedrich Gulda bis Falco</w:t>
      </w:r>
      <w:r w:rsidRPr="00F9510A">
        <w:rPr>
          <w:rFonts w:ascii="Trebuchet MS" w:hAnsi="Trebuchet MS"/>
          <w:lang w:val="de-AT"/>
        </w:rPr>
        <w:t xml:space="preserve"> mit – und sorgen für einen klangvollen, genussreichen Ausklang.</w:t>
      </w:r>
    </w:p>
    <w:p w14:paraId="33F27D86" w14:textId="77777777" w:rsidR="00F9510A" w:rsidRPr="00F9510A" w:rsidRDefault="00F9510A" w:rsidP="00B94EE8">
      <w:pPr>
        <w:spacing w:line="280" w:lineRule="atLeast"/>
        <w:rPr>
          <w:rFonts w:ascii="Trebuchet MS" w:hAnsi="Trebuchet MS"/>
          <w:lang w:val="de-AT"/>
        </w:rPr>
      </w:pPr>
    </w:p>
    <w:p w14:paraId="25D76ED2" w14:textId="72B92857" w:rsidR="007A1E49" w:rsidRPr="00B94EE8" w:rsidRDefault="007A1E49" w:rsidP="007A1E49">
      <w:pPr>
        <w:spacing w:line="280" w:lineRule="atLeast"/>
        <w:rPr>
          <w:rFonts w:ascii="Trebuchet MS" w:hAnsi="Trebuchet MS"/>
          <w:b/>
          <w:bCs/>
        </w:rPr>
      </w:pPr>
      <w:r w:rsidRPr="00B94EE8">
        <w:rPr>
          <w:rFonts w:ascii="Trebuchet MS" w:hAnsi="Trebuchet MS"/>
          <w:b/>
          <w:bCs/>
        </w:rPr>
        <w:t>Alle Gedanken-Gänge</w:t>
      </w:r>
      <w:r w:rsidR="00767774">
        <w:rPr>
          <w:rFonts w:ascii="Trebuchet MS" w:hAnsi="Trebuchet MS"/>
          <w:b/>
          <w:bCs/>
        </w:rPr>
        <w:t xml:space="preserve"> 2026</w:t>
      </w:r>
      <w:r w:rsidRPr="00B94EE8">
        <w:rPr>
          <w:rFonts w:ascii="Trebuchet MS" w:hAnsi="Trebuchet MS"/>
          <w:b/>
          <w:bCs/>
        </w:rPr>
        <w:t xml:space="preserve"> auf einen Klick:</w:t>
      </w:r>
    </w:p>
    <w:p w14:paraId="54C33984" w14:textId="58851AA7" w:rsidR="007A1E49" w:rsidRPr="00B94EE8" w:rsidRDefault="007A1E49" w:rsidP="007A1E49">
      <w:pPr>
        <w:spacing w:line="280" w:lineRule="atLeast"/>
        <w:rPr>
          <w:rFonts w:ascii="Trebuchet MS" w:hAnsi="Trebuchet MS"/>
        </w:rPr>
      </w:pPr>
      <w:hyperlink r:id="rId10">
        <w:r w:rsidRPr="00B94EE8">
          <w:rPr>
            <w:rStyle w:val="Internetverknpfung"/>
            <w:rFonts w:ascii="Trebuchet MS" w:hAnsi="Trebuchet MS"/>
          </w:rPr>
          <w:t>Di, 17. Februar im Mädchen &amp; Wolf</w:t>
        </w:r>
      </w:hyperlink>
      <w:r w:rsidRPr="00B94EE8">
        <w:rPr>
          <w:rFonts w:ascii="Trebuchet MS" w:hAnsi="Trebuchet MS"/>
        </w:rPr>
        <w:t xml:space="preserve"> </w:t>
      </w:r>
      <w:r w:rsidR="00C6664C">
        <w:rPr>
          <w:rFonts w:ascii="Trebuchet MS" w:hAnsi="Trebuchet MS"/>
        </w:rPr>
        <w:t xml:space="preserve">in Wiener Neustadt </w:t>
      </w:r>
      <w:r w:rsidRPr="00B94EE8">
        <w:rPr>
          <w:rFonts w:ascii="Trebuchet MS" w:hAnsi="Trebuchet MS"/>
        </w:rPr>
        <w:t>mit Regisseurin Anna Luca Krassnigg</w:t>
      </w:r>
    </w:p>
    <w:p w14:paraId="608264E1" w14:textId="06CEEA1D" w:rsidR="007A1E49" w:rsidRPr="00B94EE8" w:rsidRDefault="007A1E49" w:rsidP="007A1E49">
      <w:pPr>
        <w:spacing w:line="280" w:lineRule="atLeast"/>
        <w:rPr>
          <w:rFonts w:ascii="Trebuchet MS" w:hAnsi="Trebuchet MS"/>
        </w:rPr>
      </w:pPr>
      <w:hyperlink r:id="rId11">
        <w:r w:rsidRPr="00B94EE8">
          <w:rPr>
            <w:rStyle w:val="Internetverknpfung"/>
            <w:rFonts w:ascii="Trebuchet MS" w:hAnsi="Trebuchet MS"/>
          </w:rPr>
          <w:t>Sa, 28. März im Hotel Schneeberghof</w:t>
        </w:r>
      </w:hyperlink>
      <w:r w:rsidR="00C6664C">
        <w:t xml:space="preserve"> </w:t>
      </w:r>
      <w:r w:rsidR="00C6664C" w:rsidRPr="00C6664C">
        <w:rPr>
          <w:rFonts w:ascii="Trebuchet MS" w:hAnsi="Trebuchet MS"/>
        </w:rPr>
        <w:t>in Puchberg am Schneeberg</w:t>
      </w:r>
      <w:r w:rsidRPr="00B94EE8">
        <w:rPr>
          <w:rFonts w:ascii="Trebuchet MS" w:hAnsi="Trebuchet MS"/>
        </w:rPr>
        <w:t xml:space="preserve"> mit Bergfex Karl Tisch </w:t>
      </w:r>
    </w:p>
    <w:p w14:paraId="0564E31C" w14:textId="40FB1C30" w:rsidR="007A1E49" w:rsidRPr="00B94EE8" w:rsidRDefault="007A1E49" w:rsidP="007A1E49">
      <w:pPr>
        <w:spacing w:line="280" w:lineRule="atLeast"/>
        <w:rPr>
          <w:rFonts w:ascii="Trebuchet MS" w:hAnsi="Trebuchet MS"/>
        </w:rPr>
      </w:pPr>
      <w:hyperlink r:id="rId12" w:history="1">
        <w:r w:rsidRPr="00C6664C">
          <w:rPr>
            <w:rStyle w:val="Hyperlink"/>
            <w:rFonts w:ascii="Trebuchet MS" w:hAnsi="Trebuchet MS"/>
          </w:rPr>
          <w:t xml:space="preserve">Sa, 11. April im </w:t>
        </w:r>
        <w:proofErr w:type="spellStart"/>
        <w:r w:rsidRPr="00C6664C">
          <w:rPr>
            <w:rStyle w:val="Hyperlink"/>
            <w:rFonts w:ascii="Trebuchet MS" w:hAnsi="Trebuchet MS"/>
          </w:rPr>
          <w:t>s’Hutwisch</w:t>
        </w:r>
        <w:proofErr w:type="spellEnd"/>
        <w:r w:rsidR="00C6664C" w:rsidRPr="00C6664C">
          <w:rPr>
            <w:rStyle w:val="Hyperlink"/>
            <w:rFonts w:ascii="Trebuchet MS" w:hAnsi="Trebuchet MS"/>
          </w:rPr>
          <w:t xml:space="preserve"> - Wirtshaus am Dach der Welt</w:t>
        </w:r>
      </w:hyperlink>
      <w:r w:rsidR="00C6664C" w:rsidRPr="00C6664C">
        <w:t xml:space="preserve"> </w:t>
      </w:r>
      <w:r w:rsidR="00C6664C" w:rsidRPr="00C6664C">
        <w:rPr>
          <w:rFonts w:ascii="Trebuchet MS" w:hAnsi="Trebuchet MS"/>
        </w:rPr>
        <w:t>in Hochneukirchen-</w:t>
      </w:r>
      <w:proofErr w:type="spellStart"/>
      <w:r w:rsidR="00C6664C" w:rsidRPr="00C6664C">
        <w:rPr>
          <w:rFonts w:ascii="Trebuchet MS" w:hAnsi="Trebuchet MS"/>
        </w:rPr>
        <w:t>Gschaidt</w:t>
      </w:r>
      <w:proofErr w:type="spellEnd"/>
      <w:r w:rsidR="00C6664C">
        <w:rPr>
          <w:rFonts w:ascii="Trebuchet MS" w:hAnsi="Trebuchet MS"/>
        </w:rPr>
        <w:t xml:space="preserve"> </w:t>
      </w:r>
      <w:r w:rsidRPr="00B94EE8">
        <w:rPr>
          <w:rFonts w:ascii="Trebuchet MS" w:hAnsi="Trebuchet MS"/>
        </w:rPr>
        <w:t>mit Solotrompeter Hans Peter Schuh</w:t>
      </w:r>
    </w:p>
    <w:p w14:paraId="0A6954B5" w14:textId="3AE12184" w:rsidR="007A1E49" w:rsidRPr="00B94EE8" w:rsidRDefault="007A1E49" w:rsidP="007A1E49">
      <w:pPr>
        <w:spacing w:line="280" w:lineRule="atLeast"/>
        <w:rPr>
          <w:rFonts w:ascii="Trebuchet MS" w:hAnsi="Trebuchet MS"/>
        </w:rPr>
      </w:pPr>
      <w:hyperlink r:id="rId13">
        <w:r w:rsidRPr="00B94EE8">
          <w:rPr>
            <w:rStyle w:val="Internetverknpfung"/>
            <w:rFonts w:ascii="Trebuchet MS" w:hAnsi="Trebuchet MS"/>
          </w:rPr>
          <w:t>Sa, 9. Mai bei Kräuterwirtin Gerda Stocker</w:t>
        </w:r>
      </w:hyperlink>
      <w:r w:rsidRPr="00B94EE8">
        <w:rPr>
          <w:rFonts w:ascii="Trebuchet MS" w:hAnsi="Trebuchet MS"/>
        </w:rPr>
        <w:t xml:space="preserve"> </w:t>
      </w:r>
      <w:r w:rsidR="00C6664C">
        <w:rPr>
          <w:rFonts w:ascii="Trebuchet MS" w:hAnsi="Trebuchet MS"/>
        </w:rPr>
        <w:t>in</w:t>
      </w:r>
      <w:r w:rsidR="00C6664C" w:rsidRPr="00C6664C">
        <w:rPr>
          <w:rFonts w:ascii="Trebuchet MS" w:hAnsi="Trebuchet MS"/>
        </w:rPr>
        <w:t xml:space="preserve"> Lembach bei Kirchschlag</w:t>
      </w:r>
      <w:r w:rsidR="00C6664C">
        <w:rPr>
          <w:rFonts w:ascii="Trebuchet MS" w:hAnsi="Trebuchet MS"/>
        </w:rPr>
        <w:t xml:space="preserve"> </w:t>
      </w:r>
      <w:r w:rsidRPr="00B94EE8">
        <w:rPr>
          <w:rFonts w:ascii="Trebuchet MS" w:hAnsi="Trebuchet MS"/>
        </w:rPr>
        <w:t>mit Märchendichter Folke Tegetthoff</w:t>
      </w:r>
    </w:p>
    <w:p w14:paraId="296DCE0D" w14:textId="43B7B82E" w:rsidR="00C6664C" w:rsidRDefault="007A1E49" w:rsidP="007A1E49">
      <w:pPr>
        <w:spacing w:line="280" w:lineRule="atLeast"/>
        <w:rPr>
          <w:rFonts w:ascii="Trebuchet MS" w:hAnsi="Trebuchet MS"/>
        </w:rPr>
      </w:pPr>
      <w:hyperlink r:id="rId14">
        <w:r w:rsidRPr="00B94EE8">
          <w:rPr>
            <w:rStyle w:val="Internetverknpfung"/>
            <w:rFonts w:ascii="Trebuchet MS" w:hAnsi="Trebuchet MS"/>
          </w:rPr>
          <w:t>Do, 10. Dez</w:t>
        </w:r>
        <w:r w:rsidR="00C6664C">
          <w:rPr>
            <w:rStyle w:val="Internetverknpfung"/>
            <w:rFonts w:ascii="Trebuchet MS" w:hAnsi="Trebuchet MS"/>
          </w:rPr>
          <w:t>ember</w:t>
        </w:r>
        <w:r w:rsidRPr="00B94EE8">
          <w:rPr>
            <w:rStyle w:val="Internetverknpfung"/>
            <w:rFonts w:ascii="Trebuchet MS" w:hAnsi="Trebuchet MS"/>
          </w:rPr>
          <w:t xml:space="preserve"> im </w:t>
        </w:r>
        <w:proofErr w:type="spellStart"/>
        <w:r w:rsidRPr="00B94EE8">
          <w:rPr>
            <w:rStyle w:val="Internetverknpfung"/>
            <w:rFonts w:ascii="Trebuchet MS" w:hAnsi="Trebuchet MS"/>
          </w:rPr>
          <w:t>Siegl’s</w:t>
        </w:r>
        <w:proofErr w:type="spellEnd"/>
        <w:r w:rsidRPr="00B94EE8">
          <w:rPr>
            <w:rStyle w:val="Internetverknpfung"/>
            <w:rFonts w:ascii="Trebuchet MS" w:hAnsi="Trebuchet MS"/>
          </w:rPr>
          <w:t xml:space="preserve"> am Markt</w:t>
        </w:r>
      </w:hyperlink>
      <w:r w:rsidRPr="00B94EE8">
        <w:rPr>
          <w:rFonts w:ascii="Trebuchet MS" w:hAnsi="Trebuchet MS"/>
        </w:rPr>
        <w:t xml:space="preserve"> </w:t>
      </w:r>
      <w:r w:rsidR="00C6664C">
        <w:rPr>
          <w:rFonts w:ascii="Trebuchet MS" w:hAnsi="Trebuchet MS"/>
        </w:rPr>
        <w:t xml:space="preserve">in Wiener Neustadt </w:t>
      </w:r>
      <w:r w:rsidRPr="00B94EE8">
        <w:rPr>
          <w:rFonts w:ascii="Trebuchet MS" w:hAnsi="Trebuchet MS"/>
        </w:rPr>
        <w:t>mit Modern</w:t>
      </w:r>
      <w:r w:rsidR="00945847">
        <w:rPr>
          <w:rFonts w:ascii="Trebuchet MS" w:hAnsi="Trebuchet MS"/>
        </w:rPr>
        <w:t>-</w:t>
      </w:r>
      <w:r w:rsidRPr="00B94EE8">
        <w:rPr>
          <w:rFonts w:ascii="Trebuchet MS" w:hAnsi="Trebuchet MS"/>
        </w:rPr>
        <w:t>Brass</w:t>
      </w:r>
      <w:r w:rsidR="00945847">
        <w:rPr>
          <w:rFonts w:ascii="Trebuchet MS" w:hAnsi="Trebuchet MS"/>
        </w:rPr>
        <w:t>-</w:t>
      </w:r>
      <w:r w:rsidRPr="00B94EE8">
        <w:rPr>
          <w:rFonts w:ascii="Trebuchet MS" w:hAnsi="Trebuchet MS"/>
        </w:rPr>
        <w:t xml:space="preserve">Musiker </w:t>
      </w:r>
    </w:p>
    <w:p w14:paraId="05E36BB0" w14:textId="4F23BF46" w:rsidR="007A1E49" w:rsidRPr="00B94EE8" w:rsidRDefault="007A1E49" w:rsidP="007A1E49">
      <w:pPr>
        <w:spacing w:line="280" w:lineRule="atLeast"/>
        <w:rPr>
          <w:rFonts w:ascii="Trebuchet MS" w:hAnsi="Trebuchet MS"/>
        </w:rPr>
      </w:pPr>
      <w:r w:rsidRPr="00B94EE8">
        <w:rPr>
          <w:rFonts w:ascii="Trebuchet MS" w:hAnsi="Trebuchet MS"/>
        </w:rPr>
        <w:t>Raoul &amp; Raffael Herget</w:t>
      </w:r>
    </w:p>
    <w:p w14:paraId="6BCD9E59" w14:textId="77777777" w:rsidR="00F9510A" w:rsidRDefault="00F9510A" w:rsidP="00B94EE8">
      <w:pPr>
        <w:spacing w:line="280" w:lineRule="atLeast"/>
        <w:rPr>
          <w:rFonts w:ascii="Trebuchet MS" w:hAnsi="Trebuchet MS"/>
        </w:rPr>
      </w:pPr>
    </w:p>
    <w:p w14:paraId="738C5E0A" w14:textId="78C65591" w:rsidR="00B94EE8" w:rsidRDefault="00B94EE8" w:rsidP="00B94EE8">
      <w:pPr>
        <w:spacing w:line="280" w:lineRule="atLeast"/>
        <w:rPr>
          <w:rFonts w:ascii="Trebuchet MS" w:hAnsi="Trebuchet MS"/>
        </w:rPr>
      </w:pPr>
      <w:r w:rsidRPr="00B94EE8">
        <w:rPr>
          <w:rFonts w:ascii="Trebuchet MS" w:hAnsi="Trebuchet MS"/>
        </w:rPr>
        <w:t>Reservierungen werden ab sofort beim jeweiligen Partnerbetrieb entgegengenommen.</w:t>
      </w:r>
    </w:p>
    <w:p w14:paraId="348861A3" w14:textId="5D575859" w:rsidR="00512B6D" w:rsidRPr="00512B6D" w:rsidRDefault="00512B6D" w:rsidP="00512B6D">
      <w:pPr>
        <w:spacing w:line="280" w:lineRule="atLeast"/>
        <w:rPr>
          <w:rFonts w:ascii="Trebuchet MS" w:hAnsi="Trebuchet MS"/>
          <w:lang w:val="de-AT"/>
        </w:rPr>
      </w:pPr>
      <w:r w:rsidRPr="00512B6D">
        <w:rPr>
          <w:rFonts w:ascii="Trebuchet MS" w:hAnsi="Trebuchet MS"/>
          <w:lang w:val="de-AT"/>
        </w:rPr>
        <w:t>Die anregenden Abende eignen sich</w:t>
      </w:r>
      <w:r>
        <w:rPr>
          <w:rFonts w:ascii="Trebuchet MS" w:hAnsi="Trebuchet MS"/>
          <w:lang w:val="de-AT"/>
        </w:rPr>
        <w:t xml:space="preserve"> auch</w:t>
      </w:r>
      <w:r w:rsidRPr="00512B6D">
        <w:rPr>
          <w:rFonts w:ascii="Trebuchet MS" w:hAnsi="Trebuchet MS"/>
          <w:lang w:val="de-AT"/>
        </w:rPr>
        <w:t xml:space="preserve"> bestens</w:t>
      </w:r>
      <w:r>
        <w:rPr>
          <w:rFonts w:ascii="Trebuchet MS" w:hAnsi="Trebuchet MS"/>
          <w:lang w:val="de-AT"/>
        </w:rPr>
        <w:t xml:space="preserve"> </w:t>
      </w:r>
      <w:r w:rsidRPr="00512B6D">
        <w:rPr>
          <w:rFonts w:ascii="Trebuchet MS" w:hAnsi="Trebuchet MS"/>
          <w:lang w:val="de-AT"/>
        </w:rPr>
        <w:t>für einen Kurzurlaub in den Wiener Alpen</w:t>
      </w:r>
    </w:p>
    <w:p w14:paraId="5F08DE49" w14:textId="77777777" w:rsidR="00512B6D" w:rsidRDefault="00512B6D" w:rsidP="00512B6D">
      <w:pPr>
        <w:spacing w:line="280" w:lineRule="atLeast"/>
        <w:rPr>
          <w:rFonts w:ascii="Trebuchet MS" w:hAnsi="Trebuchet MS"/>
          <w:lang w:val="de-AT"/>
        </w:rPr>
      </w:pPr>
      <w:r w:rsidRPr="00512B6D">
        <w:rPr>
          <w:rFonts w:ascii="Trebuchet MS" w:hAnsi="Trebuchet MS"/>
          <w:lang w:val="de-AT"/>
        </w:rPr>
        <w:t>mit Übernachtung wahlweise am Ort des</w:t>
      </w:r>
      <w:r>
        <w:rPr>
          <w:rFonts w:ascii="Trebuchet MS" w:hAnsi="Trebuchet MS"/>
          <w:lang w:val="de-AT"/>
        </w:rPr>
        <w:t xml:space="preserve"> </w:t>
      </w:r>
      <w:r w:rsidRPr="00512B6D">
        <w:rPr>
          <w:rFonts w:ascii="Trebuchet MS" w:hAnsi="Trebuchet MS"/>
          <w:lang w:val="de-AT"/>
        </w:rPr>
        <w:t>Geschehens oder ganz in</w:t>
      </w:r>
      <w:r>
        <w:rPr>
          <w:rFonts w:ascii="Trebuchet MS" w:hAnsi="Trebuchet MS"/>
          <w:lang w:val="de-AT"/>
        </w:rPr>
        <w:t xml:space="preserve"> </w:t>
      </w:r>
      <w:r w:rsidRPr="00512B6D">
        <w:rPr>
          <w:rFonts w:ascii="Trebuchet MS" w:hAnsi="Trebuchet MS"/>
          <w:lang w:val="de-AT"/>
        </w:rPr>
        <w:t xml:space="preserve">der Nähe. </w:t>
      </w:r>
    </w:p>
    <w:p w14:paraId="2F342F31" w14:textId="4A76FE7A" w:rsidR="00512B6D" w:rsidRPr="00512B6D" w:rsidRDefault="00512B6D" w:rsidP="00512B6D">
      <w:pPr>
        <w:spacing w:line="280" w:lineRule="atLeast"/>
        <w:rPr>
          <w:rFonts w:ascii="Trebuchet MS" w:hAnsi="Trebuchet MS"/>
          <w:lang w:val="de-AT"/>
        </w:rPr>
      </w:pPr>
      <w:r w:rsidRPr="00512B6D">
        <w:rPr>
          <w:rFonts w:ascii="Trebuchet MS" w:hAnsi="Trebuchet MS"/>
          <w:lang w:val="de-AT"/>
        </w:rPr>
        <w:t>Nähere Infos zu</w:t>
      </w:r>
      <w:r>
        <w:rPr>
          <w:rFonts w:ascii="Trebuchet MS" w:hAnsi="Trebuchet MS"/>
          <w:lang w:val="de-AT"/>
        </w:rPr>
        <w:t xml:space="preserve"> </w:t>
      </w:r>
      <w:r w:rsidRPr="00512B6D">
        <w:rPr>
          <w:rFonts w:ascii="Trebuchet MS" w:hAnsi="Trebuchet MS"/>
          <w:lang w:val="de-AT"/>
        </w:rPr>
        <w:t>allen Abenden, Übernachtungs</w:t>
      </w:r>
      <w:r>
        <w:rPr>
          <w:rFonts w:ascii="Trebuchet MS" w:hAnsi="Trebuchet MS"/>
          <w:lang w:val="de-AT"/>
        </w:rPr>
        <w:t xml:space="preserve">- </w:t>
      </w:r>
      <w:r w:rsidRPr="00512B6D">
        <w:rPr>
          <w:rFonts w:ascii="Trebuchet MS" w:hAnsi="Trebuchet MS"/>
          <w:lang w:val="de-AT"/>
        </w:rPr>
        <w:t>und Buchungsmöglichkeiten</w:t>
      </w:r>
      <w:r>
        <w:rPr>
          <w:rFonts w:ascii="Trebuchet MS" w:hAnsi="Trebuchet MS"/>
          <w:lang w:val="de-AT"/>
        </w:rPr>
        <w:t xml:space="preserve"> </w:t>
      </w:r>
      <w:r w:rsidRPr="00512B6D">
        <w:rPr>
          <w:rFonts w:ascii="Trebuchet MS" w:hAnsi="Trebuchet MS"/>
          <w:lang w:val="de-AT"/>
        </w:rPr>
        <w:t>finden sich auf</w:t>
      </w:r>
      <w:r>
        <w:rPr>
          <w:rFonts w:ascii="Trebuchet MS" w:hAnsi="Trebuchet MS"/>
          <w:lang w:val="de-AT"/>
        </w:rPr>
        <w:t>:</w:t>
      </w:r>
    </w:p>
    <w:p w14:paraId="6B00A3CF" w14:textId="7086AB50" w:rsidR="00B94EE8" w:rsidRPr="00FE6F1C" w:rsidRDefault="00FE6F1C" w:rsidP="00B94EE8">
      <w:pPr>
        <w:spacing w:line="280" w:lineRule="atLeast"/>
        <w:rPr>
          <w:rStyle w:val="Internetverknpfung"/>
          <w:rFonts w:ascii="Trebuchet MS" w:hAnsi="Trebuchet MS"/>
          <w:b/>
          <w:bCs/>
        </w:rPr>
      </w:pPr>
      <w:hyperlink r:id="rId15" w:history="1">
        <w:r w:rsidRPr="00FE6F1C">
          <w:rPr>
            <w:rStyle w:val="Internetverknpfung"/>
            <w:rFonts w:ascii="Trebuchet MS" w:hAnsi="Trebuchet MS"/>
            <w:b/>
            <w:bCs/>
          </w:rPr>
          <w:t>https://www.wieneralpen.at/gedanken-gaenge</w:t>
        </w:r>
      </w:hyperlink>
    </w:p>
    <w:p w14:paraId="210C0486" w14:textId="77777777" w:rsidR="00FE6F1C" w:rsidRDefault="00FE6F1C" w:rsidP="00B94EE8">
      <w:pPr>
        <w:spacing w:line="280" w:lineRule="atLeast"/>
        <w:rPr>
          <w:rFonts w:ascii="Trebuchet MS" w:hAnsi="Trebuchet MS"/>
        </w:rPr>
      </w:pPr>
    </w:p>
    <w:p w14:paraId="23A8C1CD" w14:textId="77777777" w:rsidR="00C6664C" w:rsidRDefault="00C6664C" w:rsidP="00B94EE8">
      <w:pPr>
        <w:spacing w:line="280" w:lineRule="atLeast"/>
        <w:rPr>
          <w:rFonts w:ascii="Trebuchet MS" w:hAnsi="Trebuchet MS"/>
        </w:rPr>
      </w:pPr>
    </w:p>
    <w:p w14:paraId="6410212C" w14:textId="77777777" w:rsidR="009B646D" w:rsidRDefault="009B646D" w:rsidP="00B94EE8">
      <w:pPr>
        <w:spacing w:line="280" w:lineRule="atLeast"/>
        <w:rPr>
          <w:rFonts w:ascii="Trebuchet MS" w:hAnsi="Trebuchet MS"/>
        </w:rPr>
      </w:pPr>
    </w:p>
    <w:p w14:paraId="7A2774A2" w14:textId="77777777" w:rsidR="00E8333B" w:rsidRDefault="00E8333B" w:rsidP="00B94EE8">
      <w:pPr>
        <w:spacing w:line="280" w:lineRule="atLeast"/>
        <w:rPr>
          <w:rFonts w:ascii="Trebuchet MS" w:hAnsi="Trebuchet MS"/>
        </w:rPr>
      </w:pPr>
    </w:p>
    <w:p w14:paraId="6D93349B" w14:textId="77777777" w:rsidR="009B646D" w:rsidRPr="00B94EE8" w:rsidRDefault="009B646D" w:rsidP="00B94EE8">
      <w:pPr>
        <w:spacing w:line="280" w:lineRule="atLeast"/>
        <w:rPr>
          <w:rFonts w:ascii="Trebuchet MS" w:hAnsi="Trebuchet MS"/>
        </w:rPr>
      </w:pPr>
    </w:p>
    <w:p w14:paraId="18829687" w14:textId="5DAD84FC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lastRenderedPageBreak/>
        <w:t xml:space="preserve">Wiener Alpen in Niederösterreich Tourismus GmbH </w:t>
      </w:r>
    </w:p>
    <w:p w14:paraId="64D58624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6E880FC2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/ 2622 / 78960</w:t>
      </w:r>
    </w:p>
    <w:p w14:paraId="74D168E7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20B2679F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773E026B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</w:p>
    <w:p w14:paraId="20EFC3E6" w14:textId="78C028FB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293B204E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3B1A1C9A" w14:textId="5C530A54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presse@wieneralpen.at</w:t>
      </w:r>
    </w:p>
    <w:sectPr w:rsidR="00042426" w:rsidRPr="00663B23" w:rsidSect="00A155B3">
      <w:headerReference w:type="even" r:id="rId16"/>
      <w:headerReference w:type="default" r:id="rId17"/>
      <w:headerReference w:type="first" r:id="rId18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32B9" w14:textId="77777777" w:rsidR="004F31CB" w:rsidRDefault="004F31CB" w:rsidP="00E747C9">
      <w:r>
        <w:separator/>
      </w:r>
    </w:p>
  </w:endnote>
  <w:endnote w:type="continuationSeparator" w:id="0">
    <w:p w14:paraId="7A33F952" w14:textId="77777777" w:rsidR="004F31CB" w:rsidRDefault="004F31CB" w:rsidP="00E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E7E76" w14:textId="77777777" w:rsidR="004F31CB" w:rsidRDefault="004F31CB" w:rsidP="00E747C9">
      <w:r>
        <w:separator/>
      </w:r>
    </w:p>
  </w:footnote>
  <w:footnote w:type="continuationSeparator" w:id="0">
    <w:p w14:paraId="0B22A91D" w14:textId="77777777" w:rsidR="004F31CB" w:rsidRDefault="004F31CB" w:rsidP="00E7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32CC" w14:textId="77777777" w:rsidR="00DB4250" w:rsidRDefault="00E8333B">
    <w:pPr>
      <w:pStyle w:val="Kopfzeile"/>
    </w:pPr>
    <w:r>
      <w:rPr>
        <w:noProof/>
      </w:rPr>
      <w:pict w14:anchorId="5068D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alt="" style="position:absolute;margin-left:0;margin-top:0;width:1240pt;height:175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8233" w14:textId="77777777" w:rsidR="000E6119" w:rsidRDefault="00DB4250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64384" behindDoc="1" locked="0" layoutInCell="1" allowOverlap="1" wp14:anchorId="213AE4AE" wp14:editId="6B63A2C7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CC6F2" w14:textId="77777777" w:rsidR="00DB4250" w:rsidRDefault="00E8333B">
    <w:pPr>
      <w:pStyle w:val="Kopfzeile"/>
    </w:pPr>
    <w:r>
      <w:rPr>
        <w:noProof/>
      </w:rPr>
      <w:pict w14:anchorId="686895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alt="" style="position:absolute;margin-left:0;margin-top:0;width:1240pt;height:175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3E"/>
    <w:rsid w:val="00014D91"/>
    <w:rsid w:val="000159A9"/>
    <w:rsid w:val="00015A51"/>
    <w:rsid w:val="00042426"/>
    <w:rsid w:val="00045726"/>
    <w:rsid w:val="0005399D"/>
    <w:rsid w:val="000D14B2"/>
    <w:rsid w:val="000D440F"/>
    <w:rsid w:val="000E0799"/>
    <w:rsid w:val="000E6119"/>
    <w:rsid w:val="001146C4"/>
    <w:rsid w:val="00117434"/>
    <w:rsid w:val="0015459E"/>
    <w:rsid w:val="00192964"/>
    <w:rsid w:val="002103D6"/>
    <w:rsid w:val="00221490"/>
    <w:rsid w:val="00254F79"/>
    <w:rsid w:val="00285C0E"/>
    <w:rsid w:val="002B120B"/>
    <w:rsid w:val="002C7891"/>
    <w:rsid w:val="002E5ED1"/>
    <w:rsid w:val="00332151"/>
    <w:rsid w:val="00353FE3"/>
    <w:rsid w:val="00360852"/>
    <w:rsid w:val="0039269C"/>
    <w:rsid w:val="003C5993"/>
    <w:rsid w:val="003F714D"/>
    <w:rsid w:val="0041211B"/>
    <w:rsid w:val="004A76AC"/>
    <w:rsid w:val="004C393E"/>
    <w:rsid w:val="004F31CB"/>
    <w:rsid w:val="004F4145"/>
    <w:rsid w:val="00507EED"/>
    <w:rsid w:val="00512B6D"/>
    <w:rsid w:val="00546E63"/>
    <w:rsid w:val="00586100"/>
    <w:rsid w:val="005A42D7"/>
    <w:rsid w:val="005C7C35"/>
    <w:rsid w:val="005F1E1A"/>
    <w:rsid w:val="00642596"/>
    <w:rsid w:val="00655FEE"/>
    <w:rsid w:val="00663B23"/>
    <w:rsid w:val="006A50F4"/>
    <w:rsid w:val="006C2CE9"/>
    <w:rsid w:val="006D305B"/>
    <w:rsid w:val="00713F93"/>
    <w:rsid w:val="00745B8B"/>
    <w:rsid w:val="00761E92"/>
    <w:rsid w:val="007620AA"/>
    <w:rsid w:val="00767774"/>
    <w:rsid w:val="007852F2"/>
    <w:rsid w:val="007A1E49"/>
    <w:rsid w:val="007D1F1F"/>
    <w:rsid w:val="007E0603"/>
    <w:rsid w:val="008422D6"/>
    <w:rsid w:val="00865AB5"/>
    <w:rsid w:val="00893F48"/>
    <w:rsid w:val="008A4DAD"/>
    <w:rsid w:val="008A52D0"/>
    <w:rsid w:val="008B1F06"/>
    <w:rsid w:val="008C7B38"/>
    <w:rsid w:val="008D7693"/>
    <w:rsid w:val="00945847"/>
    <w:rsid w:val="00963CCC"/>
    <w:rsid w:val="00976BDC"/>
    <w:rsid w:val="00983360"/>
    <w:rsid w:val="009A3E5E"/>
    <w:rsid w:val="009A5D1E"/>
    <w:rsid w:val="009B3B5C"/>
    <w:rsid w:val="009B646D"/>
    <w:rsid w:val="009C00F0"/>
    <w:rsid w:val="009C4C19"/>
    <w:rsid w:val="009D29E2"/>
    <w:rsid w:val="009F0C4A"/>
    <w:rsid w:val="00A155B3"/>
    <w:rsid w:val="00A5396F"/>
    <w:rsid w:val="00A9526B"/>
    <w:rsid w:val="00AA4D16"/>
    <w:rsid w:val="00AB304F"/>
    <w:rsid w:val="00B174E3"/>
    <w:rsid w:val="00B2468E"/>
    <w:rsid w:val="00B55117"/>
    <w:rsid w:val="00B72479"/>
    <w:rsid w:val="00B94EE8"/>
    <w:rsid w:val="00B9674C"/>
    <w:rsid w:val="00BB2903"/>
    <w:rsid w:val="00BB7A4F"/>
    <w:rsid w:val="00BE135A"/>
    <w:rsid w:val="00BE22DE"/>
    <w:rsid w:val="00BE4F24"/>
    <w:rsid w:val="00BF03C8"/>
    <w:rsid w:val="00BF157C"/>
    <w:rsid w:val="00BF789E"/>
    <w:rsid w:val="00C062B8"/>
    <w:rsid w:val="00C073E4"/>
    <w:rsid w:val="00C104CF"/>
    <w:rsid w:val="00C24226"/>
    <w:rsid w:val="00C2629B"/>
    <w:rsid w:val="00C4123A"/>
    <w:rsid w:val="00C41598"/>
    <w:rsid w:val="00C563DE"/>
    <w:rsid w:val="00C64B5E"/>
    <w:rsid w:val="00C6664C"/>
    <w:rsid w:val="00C66E7D"/>
    <w:rsid w:val="00C714D6"/>
    <w:rsid w:val="00C73261"/>
    <w:rsid w:val="00C8693D"/>
    <w:rsid w:val="00C94616"/>
    <w:rsid w:val="00CA6A2D"/>
    <w:rsid w:val="00CA7C13"/>
    <w:rsid w:val="00CC43A1"/>
    <w:rsid w:val="00D02EBA"/>
    <w:rsid w:val="00D12078"/>
    <w:rsid w:val="00D36F66"/>
    <w:rsid w:val="00D51760"/>
    <w:rsid w:val="00D66C5D"/>
    <w:rsid w:val="00D9027D"/>
    <w:rsid w:val="00DA2809"/>
    <w:rsid w:val="00DB4250"/>
    <w:rsid w:val="00DB4C59"/>
    <w:rsid w:val="00DB6788"/>
    <w:rsid w:val="00DE68E4"/>
    <w:rsid w:val="00E0743E"/>
    <w:rsid w:val="00E42D4B"/>
    <w:rsid w:val="00E53127"/>
    <w:rsid w:val="00E533DC"/>
    <w:rsid w:val="00E538E8"/>
    <w:rsid w:val="00E67A7B"/>
    <w:rsid w:val="00E73156"/>
    <w:rsid w:val="00E8333B"/>
    <w:rsid w:val="00E86460"/>
    <w:rsid w:val="00EA417C"/>
    <w:rsid w:val="00EC4B89"/>
    <w:rsid w:val="00EE53B6"/>
    <w:rsid w:val="00EE5769"/>
    <w:rsid w:val="00F0020A"/>
    <w:rsid w:val="00F671BB"/>
    <w:rsid w:val="00F9510A"/>
    <w:rsid w:val="00FA4A73"/>
    <w:rsid w:val="00FC7B5D"/>
    <w:rsid w:val="00FD036B"/>
    <w:rsid w:val="00FE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BD443C"/>
  <w15:docId w15:val="{401DDDCA-3311-6348-BE4A-F5F9601A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743E"/>
    <w:rPr>
      <w:rFonts w:asciiTheme="majorHAnsi" w:hAnsiTheme="majorHAns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46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46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E747C9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E747C9"/>
    <w:rPr>
      <w:sz w:val="24"/>
    </w:rPr>
  </w:style>
  <w:style w:type="paragraph" w:styleId="KeinLeerraum">
    <w:name w:val="No Spacing"/>
    <w:uiPriority w:val="1"/>
    <w:qFormat/>
    <w:rsid w:val="008A52D0"/>
    <w:pPr>
      <w:spacing w:line="280" w:lineRule="atLeast"/>
    </w:pPr>
    <w:rPr>
      <w:rFonts w:ascii="Arial" w:hAnsi="Arial" w:cstheme="minorBidi"/>
      <w:szCs w:val="22"/>
      <w:lang w:val="de-AT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13F9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13F93"/>
  </w:style>
  <w:style w:type="character" w:customStyle="1" w:styleId="KommentartextZchn">
    <w:name w:val="Kommentartext Zchn"/>
    <w:basedOn w:val="Absatz-Standardschriftart"/>
    <w:link w:val="Kommentartext"/>
    <w:uiPriority w:val="99"/>
    <w:rsid w:val="00713F93"/>
    <w:rPr>
      <w:rFonts w:asciiTheme="majorHAnsi" w:hAnsiTheme="majorHAnsi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13F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13F93"/>
    <w:rPr>
      <w:rFonts w:asciiTheme="majorHAnsi" w:hAnsiTheme="majorHAnsi"/>
      <w:b/>
      <w:bCs/>
    </w:rPr>
  </w:style>
  <w:style w:type="character" w:styleId="Hyperlink">
    <w:name w:val="Hyperlink"/>
    <w:basedOn w:val="Absatz-Standardschriftart"/>
    <w:uiPriority w:val="99"/>
    <w:unhideWhenUsed/>
    <w:rsid w:val="00FD036B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D036B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8610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32151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3B23"/>
    <w:rPr>
      <w:color w:val="605E5C"/>
      <w:shd w:val="clear" w:color="auto" w:fill="E1DFDD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B94EE8"/>
    <w:rPr>
      <w:color w:val="0000FF" w:themeColor="hyperlink"/>
      <w:u w:val="single"/>
    </w:rPr>
  </w:style>
  <w:style w:type="character" w:customStyle="1" w:styleId="Betont">
    <w:name w:val="Betont"/>
    <w:qFormat/>
    <w:rsid w:val="00B94E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eneralpen.at/gedanken-gaenge-ra/o-gedanken-gaenge-im-maedchen-wolf" TargetMode="External"/><Relationship Id="rId13" Type="http://schemas.openxmlformats.org/officeDocument/2006/relationships/hyperlink" Target="https://www.wieneralpen.at/gedanken-gaenge-ra/o-gedanken-gaenge-im-gasthaus-stocker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wieneralpen.at/gedanken-gaenge-ra/o-gedanken-gaenge-im-maedchen-wolf" TargetMode="External"/><Relationship Id="rId12" Type="http://schemas.openxmlformats.org/officeDocument/2006/relationships/hyperlink" Target="https://www.wieneralpen.at/gedanken-gaenge-ra/o-gedanken-gaenge-im-shutwisch-wirtshaus-am-dach-der-welt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wieneralpen.at/gedanken-gaenge-ra/o-gedanken-gaenge-schneebergho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ieneralpen.at/gedanken-gaenge" TargetMode="External"/><Relationship Id="rId10" Type="http://schemas.openxmlformats.org/officeDocument/2006/relationships/hyperlink" Target="https://www.wieneralpen.at/gedanken-gaenge-ra/o-gedanken-gaenge-im-maedchen-wol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ortwiege.at/" TargetMode="External"/><Relationship Id="rId14" Type="http://schemas.openxmlformats.org/officeDocument/2006/relationships/hyperlink" Target="https://www.wieneralpen.at/gedanken-gaenge-ra/o-gedanken-gaenge-im-siegls-am-mark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0E45-D819-4256-9AD3-B3FAF6E8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NIEDEROESTERREICH-WERBUNG GMBH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Lisa Kornfell</cp:lastModifiedBy>
  <cp:revision>21</cp:revision>
  <cp:lastPrinted>2026-01-14T08:40:00Z</cp:lastPrinted>
  <dcterms:created xsi:type="dcterms:W3CDTF">2026-01-26T16:22:00Z</dcterms:created>
  <dcterms:modified xsi:type="dcterms:W3CDTF">2026-01-28T11:44:00Z</dcterms:modified>
</cp:coreProperties>
</file>