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8077C" w14:textId="6DCF84B1" w:rsidR="00487F4E" w:rsidRDefault="00487F4E" w:rsidP="00F91236">
      <w:pPr>
        <w:spacing w:line="360" w:lineRule="auto"/>
        <w:rPr>
          <w:rFonts w:ascii="Trebuchet MS" w:hAnsi="Trebuchet MS"/>
          <w:b/>
          <w:bCs/>
          <w:sz w:val="28"/>
          <w:szCs w:val="28"/>
        </w:rPr>
      </w:pPr>
      <w:r w:rsidRPr="00615EDA">
        <w:rPr>
          <w:rFonts w:ascii="Trebuchet MS" w:hAnsi="Trebuchet MS"/>
          <w:b/>
          <w:bCs/>
          <w:sz w:val="28"/>
          <w:szCs w:val="28"/>
        </w:rPr>
        <w:t>Gipfelglück und Hüttenzeit im Wiener Alpen Wanderherbst 2026</w:t>
      </w:r>
      <w:r w:rsidR="00A004AC">
        <w:rPr>
          <w:rFonts w:ascii="Trebuchet MS" w:hAnsi="Trebuchet MS"/>
          <w:b/>
          <w:bCs/>
          <w:sz w:val="28"/>
          <w:szCs w:val="28"/>
        </w:rPr>
        <w:t xml:space="preserve"> </w:t>
      </w:r>
    </w:p>
    <w:p w14:paraId="4BB37124" w14:textId="77777777" w:rsidR="00786F55" w:rsidRPr="00615EDA" w:rsidRDefault="00786F55" w:rsidP="00F91236">
      <w:pPr>
        <w:spacing w:line="360" w:lineRule="auto"/>
        <w:rPr>
          <w:rFonts w:ascii="Trebuchet MS" w:hAnsi="Trebuchet MS"/>
          <w:b/>
          <w:bCs/>
          <w:sz w:val="28"/>
          <w:szCs w:val="28"/>
        </w:rPr>
      </w:pPr>
    </w:p>
    <w:p w14:paraId="61F40593" w14:textId="33BFF171" w:rsidR="00487F4E" w:rsidRDefault="00487F4E" w:rsidP="00F91236">
      <w:pPr>
        <w:spacing w:line="360" w:lineRule="auto"/>
        <w:rPr>
          <w:rFonts w:ascii="Trebuchet MS" w:hAnsi="Trebuchet MS"/>
          <w:b/>
          <w:bCs/>
        </w:rPr>
      </w:pPr>
      <w:r w:rsidRPr="00615EDA">
        <w:rPr>
          <w:rFonts w:ascii="Trebuchet MS" w:hAnsi="Trebuchet MS"/>
          <w:b/>
          <w:bCs/>
        </w:rPr>
        <w:t xml:space="preserve">Neue Attraktionen, neue Wander-Urlaubspakete und die besten Tipps für Touren, an die man gerne zurückdenkt: So facettenreich kann </w:t>
      </w:r>
      <w:hyperlink r:id="rId9" w:history="1">
        <w:r w:rsidRPr="00CD659B">
          <w:rPr>
            <w:rStyle w:val="Hyperlink"/>
            <w:rFonts w:ascii="Trebuchet MS" w:hAnsi="Trebuchet MS"/>
            <w:b/>
            <w:bCs/>
          </w:rPr>
          <w:t>Wandern</w:t>
        </w:r>
      </w:hyperlink>
      <w:r w:rsidRPr="00615EDA">
        <w:rPr>
          <w:rFonts w:ascii="Trebuchet MS" w:hAnsi="Trebuchet MS"/>
          <w:b/>
          <w:bCs/>
        </w:rPr>
        <w:t xml:space="preserve"> gleich vor den Toren der Hauptstadt sein. </w:t>
      </w:r>
    </w:p>
    <w:p w14:paraId="61AB2D24" w14:textId="77777777" w:rsidR="00786F55" w:rsidRDefault="00786F55" w:rsidP="00F91236">
      <w:pPr>
        <w:spacing w:line="360" w:lineRule="auto"/>
        <w:rPr>
          <w:rFonts w:ascii="Trebuchet MS" w:hAnsi="Trebuchet MS"/>
          <w:b/>
          <w:bCs/>
        </w:rPr>
      </w:pPr>
    </w:p>
    <w:p w14:paraId="2D103386" w14:textId="77777777" w:rsidR="00FF063A" w:rsidRDefault="00FF063A" w:rsidP="00F91236">
      <w:pPr>
        <w:spacing w:line="360" w:lineRule="auto"/>
        <w:rPr>
          <w:rFonts w:ascii="Trebuchet MS" w:hAnsi="Trebuchet MS"/>
          <w:b/>
          <w:bCs/>
        </w:rPr>
      </w:pPr>
    </w:p>
    <w:p w14:paraId="6986B709" w14:textId="0B51F1B0" w:rsidR="00487F4E" w:rsidRPr="0002065D" w:rsidRDefault="00FF063A" w:rsidP="00F91236">
      <w:pPr>
        <w:spacing w:line="360" w:lineRule="auto"/>
        <w:rPr>
          <w:rFonts w:ascii="Trebuchet MS" w:hAnsi="Trebuchet MS"/>
          <w:b/>
          <w:bCs/>
        </w:rPr>
      </w:pPr>
      <w:proofErr w:type="spellStart"/>
      <w:proofErr w:type="gramStart"/>
      <w:r w:rsidRPr="0002065D">
        <w:rPr>
          <w:rFonts w:ascii="Trebuchet MS" w:hAnsi="Trebuchet MS"/>
        </w:rPr>
        <w:t>Genussgeher:innen</w:t>
      </w:r>
      <w:proofErr w:type="spellEnd"/>
      <w:proofErr w:type="gramEnd"/>
      <w:r w:rsidRPr="0002065D">
        <w:rPr>
          <w:rFonts w:ascii="Trebuchet MS" w:hAnsi="Trebuchet MS"/>
        </w:rPr>
        <w:t xml:space="preserve"> und Sportliche, </w:t>
      </w:r>
      <w:proofErr w:type="spellStart"/>
      <w:r w:rsidRPr="0002065D">
        <w:rPr>
          <w:rFonts w:ascii="Trebuchet MS" w:hAnsi="Trebuchet MS"/>
        </w:rPr>
        <w:t>Wiener-Alpen-</w:t>
      </w:r>
      <w:proofErr w:type="gramStart"/>
      <w:r w:rsidRPr="0002065D">
        <w:rPr>
          <w:rFonts w:ascii="Trebuchet MS" w:hAnsi="Trebuchet MS"/>
        </w:rPr>
        <w:t>Veteran:innen</w:t>
      </w:r>
      <w:proofErr w:type="spellEnd"/>
      <w:proofErr w:type="gramEnd"/>
      <w:r w:rsidRPr="0002065D">
        <w:rPr>
          <w:rFonts w:ascii="Trebuchet MS" w:hAnsi="Trebuchet MS"/>
        </w:rPr>
        <w:t xml:space="preserve"> und Wiener-Alpen-Neulinge:</w:t>
      </w:r>
      <w:r w:rsidR="00487F4E" w:rsidRPr="00615EDA">
        <w:rPr>
          <w:rFonts w:ascii="Trebuchet MS" w:hAnsi="Trebuchet MS"/>
        </w:rPr>
        <w:t xml:space="preserve"> Für alle, die gerne zu Fuß zu sich selb</w:t>
      </w:r>
      <w:r w:rsidR="005C1C69">
        <w:rPr>
          <w:rFonts w:ascii="Trebuchet MS" w:hAnsi="Trebuchet MS"/>
        </w:rPr>
        <w:t>st</w:t>
      </w:r>
      <w:r w:rsidR="00487F4E" w:rsidRPr="00615EDA">
        <w:rPr>
          <w:rFonts w:ascii="Trebuchet MS" w:hAnsi="Trebuchet MS"/>
        </w:rPr>
        <w:t xml:space="preserve"> finden, werfen sich Rax und Semmering, Schneeberg, Wechsel und Bucklige Welt gerade in ihr schönstes blätterbuntes Outfit. Überwältigt vom riesigen Angebot </w:t>
      </w:r>
      <w:hyperlink r:id="rId10" w:history="1">
        <w:r w:rsidR="001F6B62" w:rsidRPr="001F6B62">
          <w:rPr>
            <w:rStyle w:val="Hyperlink"/>
            <w:rFonts w:ascii="Trebuchet MS" w:hAnsi="Trebuchet MS"/>
          </w:rPr>
          <w:t>geschichtsträchtiger Hütten</w:t>
        </w:r>
      </w:hyperlink>
      <w:r w:rsidR="001F6B62">
        <w:rPr>
          <w:rFonts w:ascii="Trebuchet MS" w:hAnsi="Trebuchet MS"/>
        </w:rPr>
        <w:t xml:space="preserve">, </w:t>
      </w:r>
      <w:r w:rsidR="00487F4E" w:rsidRPr="00615EDA">
        <w:rPr>
          <w:rFonts w:ascii="Trebuchet MS" w:hAnsi="Trebuchet MS"/>
        </w:rPr>
        <w:t>wildromantischer Wege</w:t>
      </w:r>
      <w:r w:rsidR="001F6B62">
        <w:rPr>
          <w:rFonts w:ascii="Trebuchet MS" w:hAnsi="Trebuchet MS"/>
        </w:rPr>
        <w:t xml:space="preserve"> und</w:t>
      </w:r>
      <w:r w:rsidR="00487F4E" w:rsidRPr="00615EDA">
        <w:rPr>
          <w:rFonts w:ascii="Trebuchet MS" w:hAnsi="Trebuchet MS"/>
        </w:rPr>
        <w:t xml:space="preserve"> luftiger Aussichtspunkte</w:t>
      </w:r>
      <w:r w:rsidR="001F6B62">
        <w:rPr>
          <w:rFonts w:ascii="Trebuchet MS" w:hAnsi="Trebuchet MS"/>
        </w:rPr>
        <w:t>?</w:t>
      </w:r>
      <w:r w:rsidR="00487F4E" w:rsidRPr="00615EDA">
        <w:rPr>
          <w:rFonts w:ascii="Trebuchet MS" w:hAnsi="Trebuchet MS"/>
        </w:rPr>
        <w:t xml:space="preserve"> Hier sind …</w:t>
      </w:r>
    </w:p>
    <w:p w14:paraId="7028BDEA" w14:textId="77777777" w:rsidR="00487F4E" w:rsidRPr="00615EDA" w:rsidRDefault="00487F4E" w:rsidP="00F91236">
      <w:pPr>
        <w:spacing w:line="360" w:lineRule="auto"/>
        <w:rPr>
          <w:rFonts w:ascii="Trebuchet MS" w:hAnsi="Trebuchet MS"/>
          <w:b/>
          <w:bCs/>
          <w:sz w:val="28"/>
          <w:szCs w:val="28"/>
        </w:rPr>
      </w:pPr>
    </w:p>
    <w:p w14:paraId="660ABE8E" w14:textId="1D01EC36" w:rsidR="00487F4E" w:rsidRPr="005C1C69" w:rsidRDefault="00487F4E" w:rsidP="00F91236">
      <w:pPr>
        <w:spacing w:line="360" w:lineRule="auto"/>
        <w:rPr>
          <w:rFonts w:ascii="Trebuchet MS" w:hAnsi="Trebuchet MS"/>
          <w:b/>
          <w:bCs/>
          <w:sz w:val="22"/>
          <w:szCs w:val="22"/>
        </w:rPr>
      </w:pPr>
      <w:r w:rsidRPr="005C1C69">
        <w:rPr>
          <w:rFonts w:ascii="Trebuchet MS" w:hAnsi="Trebuchet MS"/>
          <w:b/>
          <w:bCs/>
          <w:sz w:val="22"/>
          <w:szCs w:val="22"/>
        </w:rPr>
        <w:t>5 Touren, bei denen jeder Schritt Spaß macht</w:t>
      </w:r>
      <w:r w:rsidR="00A004AC">
        <w:rPr>
          <w:rFonts w:ascii="Trebuchet MS" w:hAnsi="Trebuchet MS"/>
          <w:b/>
          <w:bCs/>
          <w:sz w:val="22"/>
          <w:szCs w:val="22"/>
        </w:rPr>
        <w:t xml:space="preserve"> </w:t>
      </w:r>
    </w:p>
    <w:p w14:paraId="453D33DD" w14:textId="7F7740E7" w:rsidR="00487F4E" w:rsidRPr="00615EDA" w:rsidRDefault="00487F4E" w:rsidP="00F91236">
      <w:pPr>
        <w:spacing w:line="360" w:lineRule="auto"/>
        <w:rPr>
          <w:rFonts w:ascii="Trebuchet MS" w:hAnsi="Trebuchet MS"/>
          <w:b/>
          <w:bCs/>
        </w:rPr>
      </w:pPr>
      <w:r w:rsidRPr="00615EDA">
        <w:rPr>
          <w:rFonts w:ascii="Trebuchet MS" w:hAnsi="Trebuchet MS"/>
          <w:b/>
          <w:bCs/>
        </w:rPr>
        <w:t>1) Auf der Rax von Hütte zu Hütte hüpfen</w:t>
      </w:r>
      <w:r w:rsidR="00A004AC">
        <w:rPr>
          <w:rFonts w:ascii="Trebuchet MS" w:hAnsi="Trebuchet MS"/>
          <w:b/>
          <w:bCs/>
        </w:rPr>
        <w:t xml:space="preserve"> </w:t>
      </w:r>
    </w:p>
    <w:p w14:paraId="57FB7CCD" w14:textId="77777777" w:rsidR="00487F4E" w:rsidRPr="00615EDA" w:rsidRDefault="00487F4E" w:rsidP="00F91236">
      <w:pPr>
        <w:spacing w:line="360" w:lineRule="auto"/>
        <w:rPr>
          <w:rFonts w:ascii="Trebuchet MS" w:hAnsi="Trebuchet MS"/>
        </w:rPr>
      </w:pPr>
      <w:r w:rsidRPr="00615EDA">
        <w:rPr>
          <w:rFonts w:ascii="Trebuchet MS" w:hAnsi="Trebuchet MS"/>
        </w:rPr>
        <w:t xml:space="preserve">Rauf mit der historischen Rax-Seilbahn (die heuer ihren 100. Geburtstag feiert) und oben am Hochplateau von einer historischen Schutzhütte zur nächsten wandern: Beim </w:t>
      </w:r>
      <w:hyperlink r:id="rId11" w:history="1">
        <w:r w:rsidRPr="00615EDA">
          <w:rPr>
            <w:rStyle w:val="Hyperlink"/>
            <w:rFonts w:ascii="Trebuchet MS" w:hAnsi="Trebuchet MS"/>
          </w:rPr>
          <w:t>Hüttenhüpfen</w:t>
        </w:r>
      </w:hyperlink>
      <w:r w:rsidRPr="00615EDA">
        <w:rPr>
          <w:rFonts w:ascii="Trebuchet MS" w:hAnsi="Trebuchet MS"/>
        </w:rPr>
        <w:t xml:space="preserve"> baut man die köstlichen Kalorien, die man am Raxalpen Berggasthof, im </w:t>
      </w:r>
      <w:proofErr w:type="spellStart"/>
      <w:r w:rsidRPr="00615EDA">
        <w:rPr>
          <w:rFonts w:ascii="Trebuchet MS" w:hAnsi="Trebuchet MS"/>
        </w:rPr>
        <w:t>Ottohaus</w:t>
      </w:r>
      <w:proofErr w:type="spellEnd"/>
      <w:r w:rsidRPr="00615EDA">
        <w:rPr>
          <w:rFonts w:ascii="Trebuchet MS" w:hAnsi="Trebuchet MS"/>
        </w:rPr>
        <w:t xml:space="preserve"> und in der </w:t>
      </w:r>
      <w:hyperlink r:id="rId12" w:history="1">
        <w:r w:rsidRPr="00615EDA">
          <w:rPr>
            <w:rStyle w:val="Hyperlink"/>
            <w:rFonts w:ascii="Trebuchet MS" w:hAnsi="Trebuchet MS"/>
          </w:rPr>
          <w:t>Neuen </w:t>
        </w:r>
        <w:proofErr w:type="spellStart"/>
        <w:r w:rsidRPr="00615EDA">
          <w:rPr>
            <w:rStyle w:val="Hyperlink"/>
            <w:rFonts w:ascii="Trebuchet MS" w:hAnsi="Trebuchet MS"/>
          </w:rPr>
          <w:t>Seehütte</w:t>
        </w:r>
        <w:proofErr w:type="spellEnd"/>
      </w:hyperlink>
      <w:r w:rsidRPr="00615EDA">
        <w:rPr>
          <w:rFonts w:ascii="Trebuchet MS" w:hAnsi="Trebuchet MS"/>
        </w:rPr>
        <w:t xml:space="preserve"> getankt hat, schon unterwegs wieder ab.</w:t>
      </w:r>
    </w:p>
    <w:p w14:paraId="65EFA44E" w14:textId="77777777" w:rsidR="00487F4E" w:rsidRPr="00615EDA" w:rsidRDefault="00487F4E" w:rsidP="00F91236">
      <w:pPr>
        <w:spacing w:line="360" w:lineRule="auto"/>
        <w:rPr>
          <w:rFonts w:ascii="Trebuchet MS" w:hAnsi="Trebuchet MS"/>
        </w:rPr>
      </w:pPr>
    </w:p>
    <w:p w14:paraId="357F2A64" w14:textId="5967D585" w:rsidR="00487F4E" w:rsidRPr="00615EDA" w:rsidRDefault="00487F4E" w:rsidP="00F91236">
      <w:pPr>
        <w:spacing w:line="360" w:lineRule="auto"/>
        <w:rPr>
          <w:rFonts w:ascii="Trebuchet MS" w:hAnsi="Trebuchet MS"/>
          <w:b/>
          <w:bCs/>
        </w:rPr>
      </w:pPr>
      <w:r w:rsidRPr="00615EDA">
        <w:rPr>
          <w:rFonts w:ascii="Trebuchet MS" w:hAnsi="Trebuchet MS"/>
          <w:b/>
          <w:bCs/>
        </w:rPr>
        <w:t>2) Am Schneeberg unterm höchsten Dach Niederösterreichs schlafen</w:t>
      </w:r>
      <w:r w:rsidR="00A004AC">
        <w:rPr>
          <w:rFonts w:ascii="Trebuchet MS" w:hAnsi="Trebuchet MS"/>
          <w:b/>
          <w:bCs/>
        </w:rPr>
        <w:t xml:space="preserve"> </w:t>
      </w:r>
    </w:p>
    <w:p w14:paraId="6A8A00F0" w14:textId="03769562" w:rsidR="00487F4E" w:rsidRDefault="00487F4E" w:rsidP="00F91236">
      <w:pPr>
        <w:spacing w:line="360" w:lineRule="auto"/>
        <w:rPr>
          <w:rFonts w:ascii="Trebuchet MS" w:hAnsi="Trebuchet MS"/>
        </w:rPr>
      </w:pPr>
      <w:r w:rsidRPr="00615EDA">
        <w:rPr>
          <w:rFonts w:ascii="Trebuchet MS" w:hAnsi="Trebuchet MS"/>
        </w:rPr>
        <w:t xml:space="preserve">Man muss am Schneeberg keine Rekorde aufstellen, um beim Wandern einen Rekord nach dem anderen abzuhaken: Die </w:t>
      </w:r>
      <w:hyperlink r:id="rId13" w:history="1">
        <w:r w:rsidRPr="00C700F9">
          <w:rPr>
            <w:rStyle w:val="Hyperlink"/>
            <w:rFonts w:ascii="Trebuchet MS" w:hAnsi="Trebuchet MS"/>
          </w:rPr>
          <w:t>Wanderung über den Hochschneeberg</w:t>
        </w:r>
      </w:hyperlink>
      <w:r w:rsidRPr="00615EDA">
        <w:rPr>
          <w:rFonts w:ascii="Trebuchet MS" w:hAnsi="Trebuchet MS"/>
        </w:rPr>
        <w:t xml:space="preserve"> aufs </w:t>
      </w:r>
      <w:proofErr w:type="spellStart"/>
      <w:r w:rsidRPr="00615EDA">
        <w:rPr>
          <w:rFonts w:ascii="Trebuchet MS" w:hAnsi="Trebuchet MS"/>
        </w:rPr>
        <w:t>Damböckhaus</w:t>
      </w:r>
      <w:proofErr w:type="spellEnd"/>
      <w:r w:rsidRPr="00615EDA">
        <w:rPr>
          <w:rFonts w:ascii="Trebuchet MS" w:hAnsi="Trebuchet MS"/>
        </w:rPr>
        <w:t xml:space="preserve"> und die Fischerhütte ist die perfekte Wahl, um Niederösterreichs höchsten Berg kennen zu lernen, der zugleich der östlichste Zweitausender der Alpen ist. Wer möchte, übernachtet in der </w:t>
      </w:r>
      <w:hyperlink r:id="rId14" w:history="1">
        <w:r w:rsidRPr="00615EDA">
          <w:rPr>
            <w:rStyle w:val="Hyperlink"/>
            <w:rFonts w:ascii="Trebuchet MS" w:hAnsi="Trebuchet MS"/>
          </w:rPr>
          <w:t>höchstgelegenen Schutzhütte Niederösterreichs</w:t>
        </w:r>
      </w:hyperlink>
      <w:r w:rsidR="00786F55">
        <w:rPr>
          <w:rFonts w:ascii="Trebuchet MS" w:hAnsi="Trebuchet MS"/>
        </w:rPr>
        <w:t>.</w:t>
      </w:r>
      <w:r w:rsidRPr="00615EDA">
        <w:rPr>
          <w:rFonts w:ascii="Trebuchet MS" w:hAnsi="Trebuchet MS"/>
        </w:rPr>
        <w:t xml:space="preserve"> </w:t>
      </w:r>
      <w:r w:rsidR="00786F55">
        <w:rPr>
          <w:rFonts w:ascii="Trebuchet MS" w:hAnsi="Trebuchet MS"/>
        </w:rPr>
        <w:t>D</w:t>
      </w:r>
      <w:r w:rsidRPr="00615EDA">
        <w:rPr>
          <w:rFonts w:ascii="Trebuchet MS" w:hAnsi="Trebuchet MS"/>
        </w:rPr>
        <w:t xml:space="preserve">en Aufstieg verkürzt auf Wunsch die </w:t>
      </w:r>
      <w:hyperlink r:id="rId15" w:history="1">
        <w:r w:rsidRPr="00615EDA">
          <w:rPr>
            <w:rStyle w:val="Hyperlink"/>
            <w:rFonts w:ascii="Trebuchet MS" w:hAnsi="Trebuchet MS"/>
          </w:rPr>
          <w:t>Schneebergbahn</w:t>
        </w:r>
      </w:hyperlink>
      <w:r w:rsidRPr="00615EDA">
        <w:rPr>
          <w:rFonts w:ascii="Trebuchet MS" w:hAnsi="Trebuchet MS"/>
        </w:rPr>
        <w:t xml:space="preserve"> vom zertifizierten Wanderdorf Puchberg aus. </w:t>
      </w:r>
    </w:p>
    <w:p w14:paraId="5E84521C" w14:textId="77777777" w:rsidR="00487F4E" w:rsidRPr="00615EDA" w:rsidRDefault="00487F4E" w:rsidP="00F91236">
      <w:pPr>
        <w:spacing w:line="360" w:lineRule="auto"/>
        <w:rPr>
          <w:rFonts w:ascii="Trebuchet MS" w:hAnsi="Trebuchet MS"/>
        </w:rPr>
      </w:pPr>
    </w:p>
    <w:p w14:paraId="4B52E362" w14:textId="5A110133" w:rsidR="00487F4E" w:rsidRPr="00615EDA" w:rsidRDefault="00487F4E" w:rsidP="00F91236">
      <w:pPr>
        <w:spacing w:line="360" w:lineRule="auto"/>
        <w:rPr>
          <w:rFonts w:ascii="Trebuchet MS" w:hAnsi="Trebuchet MS"/>
          <w:b/>
          <w:bCs/>
        </w:rPr>
      </w:pPr>
      <w:r w:rsidRPr="00615EDA">
        <w:rPr>
          <w:rFonts w:ascii="Trebuchet MS" w:hAnsi="Trebuchet MS"/>
          <w:b/>
          <w:bCs/>
        </w:rPr>
        <w:t>3) Am Semmering Panoramawandern</w:t>
      </w:r>
      <w:r w:rsidR="00A004AC">
        <w:rPr>
          <w:rFonts w:ascii="Trebuchet MS" w:hAnsi="Trebuchet MS"/>
          <w:b/>
          <w:bCs/>
        </w:rPr>
        <w:t xml:space="preserve"> </w:t>
      </w:r>
    </w:p>
    <w:p w14:paraId="184E22EA" w14:textId="61A9169C" w:rsidR="00793E96" w:rsidRDefault="00487F4E" w:rsidP="00F91236">
      <w:pPr>
        <w:spacing w:line="360" w:lineRule="auto"/>
        <w:rPr>
          <w:rFonts w:ascii="Trebuchet MS" w:hAnsi="Trebuchet MS"/>
        </w:rPr>
      </w:pPr>
      <w:r w:rsidRPr="00615EDA">
        <w:rPr>
          <w:rFonts w:ascii="Trebuchet MS" w:hAnsi="Trebuchet MS"/>
        </w:rPr>
        <w:t>Im Norden Rax und Schneeberg, im Westen der Alpenbogen, im Osten das Wiener Becken bis hin zum Neusiedler</w:t>
      </w:r>
      <w:r w:rsidR="00484370">
        <w:rPr>
          <w:rFonts w:ascii="Trebuchet MS" w:hAnsi="Trebuchet MS"/>
        </w:rPr>
        <w:t xml:space="preserve"> S</w:t>
      </w:r>
      <w:r w:rsidRPr="00615EDA">
        <w:rPr>
          <w:rFonts w:ascii="Trebuchet MS" w:hAnsi="Trebuchet MS"/>
        </w:rPr>
        <w:t>ee:</w:t>
      </w:r>
      <w:r w:rsidR="00793E96">
        <w:rPr>
          <w:rFonts w:ascii="Trebuchet MS" w:hAnsi="Trebuchet MS"/>
        </w:rPr>
        <w:t xml:space="preserve"> </w:t>
      </w:r>
      <w:r w:rsidR="00793E96" w:rsidRPr="00793E96">
        <w:rPr>
          <w:rFonts w:ascii="Trebuchet MS" w:hAnsi="Trebuchet MS"/>
        </w:rPr>
        <w:t xml:space="preserve">Bei klarem Herbstwetter eröffnet die </w:t>
      </w:r>
      <w:hyperlink r:id="rId16" w:history="1">
        <w:r w:rsidR="00793E96" w:rsidRPr="00615EDA">
          <w:rPr>
            <w:rStyle w:val="Hyperlink"/>
            <w:rFonts w:ascii="Trebuchet MS" w:hAnsi="Trebuchet MS"/>
          </w:rPr>
          <w:t>Panoramawanderung</w:t>
        </w:r>
      </w:hyperlink>
      <w:r w:rsidR="00793E96" w:rsidRPr="00793E96">
        <w:rPr>
          <w:rFonts w:ascii="Trebuchet MS" w:hAnsi="Trebuchet MS"/>
        </w:rPr>
        <w:t xml:space="preserve"> von der Semmering-Passhöhe zur Millenniumswarte am Hirschenkogel beeindruckende 360-Grad-Fernblicke.</w:t>
      </w:r>
    </w:p>
    <w:p w14:paraId="408CADF8" w14:textId="2A19F681" w:rsidR="000D0274" w:rsidRDefault="000D0274" w:rsidP="00F91236">
      <w:pPr>
        <w:spacing w:line="360" w:lineRule="auto"/>
        <w:rPr>
          <w:rFonts w:ascii="Trebuchet MS" w:hAnsi="Trebuchet MS"/>
        </w:rPr>
      </w:pPr>
      <w:r w:rsidRPr="000D0274">
        <w:rPr>
          <w:rFonts w:ascii="Trebuchet MS" w:hAnsi="Trebuchet MS"/>
        </w:rPr>
        <w:t xml:space="preserve">Anschließend geht’s mit </w:t>
      </w:r>
      <w:proofErr w:type="spellStart"/>
      <w:r w:rsidRPr="000D0274">
        <w:rPr>
          <w:rFonts w:ascii="Trebuchet MS" w:hAnsi="Trebuchet MS"/>
        </w:rPr>
        <w:t>Mountaincarts</w:t>
      </w:r>
      <w:proofErr w:type="spellEnd"/>
      <w:r w:rsidRPr="000D0274">
        <w:rPr>
          <w:rFonts w:ascii="Trebuchet MS" w:hAnsi="Trebuchet MS"/>
        </w:rPr>
        <w:t xml:space="preserve"> oder der </w:t>
      </w:r>
      <w:hyperlink r:id="rId17" w:history="1">
        <w:r w:rsidRPr="000D0274">
          <w:rPr>
            <w:rStyle w:val="Hyperlink"/>
            <w:rFonts w:ascii="Trebuchet MS" w:hAnsi="Trebuchet MS"/>
          </w:rPr>
          <w:t>Kabinenbahn</w:t>
        </w:r>
      </w:hyperlink>
      <w:r w:rsidRPr="000D0274">
        <w:rPr>
          <w:rFonts w:ascii="Trebuchet MS" w:hAnsi="Trebuchet MS"/>
        </w:rPr>
        <w:t xml:space="preserve"> hinunter ins Tal, wo im </w:t>
      </w:r>
      <w:hyperlink r:id="rId18" w:history="1">
        <w:r w:rsidRPr="000D0274">
          <w:rPr>
            <w:rStyle w:val="Hyperlink"/>
            <w:rFonts w:ascii="Trebuchet MS" w:hAnsi="Trebuchet MS"/>
          </w:rPr>
          <w:t>Seewirtshaus</w:t>
        </w:r>
      </w:hyperlink>
      <w:r w:rsidRPr="000D0274">
        <w:rPr>
          <w:rFonts w:ascii="Trebuchet MS" w:hAnsi="Trebuchet MS"/>
        </w:rPr>
        <w:t xml:space="preserve"> das wohlverdiente </w:t>
      </w:r>
      <w:r>
        <w:rPr>
          <w:rFonts w:ascii="Trebuchet MS" w:hAnsi="Trebuchet MS"/>
        </w:rPr>
        <w:t>M</w:t>
      </w:r>
      <w:r w:rsidRPr="000D0274">
        <w:rPr>
          <w:rFonts w:ascii="Trebuchet MS" w:hAnsi="Trebuchet MS"/>
        </w:rPr>
        <w:t>enü wartet.</w:t>
      </w:r>
      <w:r>
        <w:rPr>
          <w:rFonts w:ascii="Trebuchet MS" w:hAnsi="Trebuchet MS"/>
        </w:rPr>
        <w:t xml:space="preserve"> </w:t>
      </w:r>
    </w:p>
    <w:p w14:paraId="2475E416" w14:textId="078626D7" w:rsidR="005C1C69" w:rsidRDefault="00041A5D" w:rsidP="00F91236">
      <w:pPr>
        <w:spacing w:line="360" w:lineRule="auto"/>
        <w:rPr>
          <w:rFonts w:ascii="Trebuchet MS" w:hAnsi="Trebuchet MS"/>
        </w:rPr>
      </w:pPr>
      <w:r>
        <w:rPr>
          <w:rFonts w:ascii="Trebuchet MS" w:hAnsi="Trebuchet MS"/>
        </w:rPr>
        <w:t>V</w:t>
      </w:r>
      <w:r w:rsidR="00487F4E" w:rsidRPr="00615EDA">
        <w:rPr>
          <w:rFonts w:ascii="Trebuchet MS" w:hAnsi="Trebuchet MS"/>
        </w:rPr>
        <w:t>erlockende</w:t>
      </w:r>
      <w:r w:rsidR="005C1C69">
        <w:rPr>
          <w:rFonts w:ascii="Trebuchet MS" w:hAnsi="Trebuchet MS"/>
        </w:rPr>
        <w:t xml:space="preserve">s </w:t>
      </w:r>
      <w:r w:rsidR="005C1C69" w:rsidRPr="005C1C69">
        <w:rPr>
          <w:rFonts w:ascii="Trebuchet MS" w:hAnsi="Trebuchet MS"/>
        </w:rPr>
        <w:t>alternativ</w:t>
      </w:r>
      <w:r w:rsidR="00484370">
        <w:rPr>
          <w:rFonts w:ascii="Trebuchet MS" w:hAnsi="Trebuchet MS"/>
        </w:rPr>
        <w:t>es</w:t>
      </w:r>
      <w:r w:rsidR="005C1C69" w:rsidRPr="005C1C69">
        <w:rPr>
          <w:rFonts w:ascii="Trebuchet MS" w:hAnsi="Trebuchet MS"/>
        </w:rPr>
        <w:t xml:space="preserve"> Angebot</w:t>
      </w:r>
      <w:r w:rsidR="005C1C69">
        <w:rPr>
          <w:rFonts w:ascii="Trebuchet MS" w:hAnsi="Trebuchet MS"/>
        </w:rPr>
        <w:t xml:space="preserve"> „</w:t>
      </w:r>
      <w:hyperlink r:id="rId19" w:history="1">
        <w:r w:rsidR="005C1C69" w:rsidRPr="005C1C69">
          <w:rPr>
            <w:rStyle w:val="Hyperlink"/>
            <w:rFonts w:ascii="Trebuchet MS" w:hAnsi="Trebuchet MS"/>
          </w:rPr>
          <w:t>Bahnwandern am Semmering</w:t>
        </w:r>
      </w:hyperlink>
      <w:r w:rsidR="005C1C69">
        <w:rPr>
          <w:rFonts w:ascii="Trebuchet MS" w:hAnsi="Trebuchet MS"/>
        </w:rPr>
        <w:t xml:space="preserve">“: </w:t>
      </w:r>
      <w:r w:rsidR="005C1C69" w:rsidRPr="005C1C69">
        <w:rPr>
          <w:rFonts w:ascii="Trebuchet MS" w:hAnsi="Trebuchet MS"/>
        </w:rPr>
        <w:t>Drei Tage lang mit Halbpension und Wanderjause den Bahnwanderweg im UNESCO-Welterbe Semmeringbahn erkunden.</w:t>
      </w:r>
      <w:r w:rsidR="00CC777E">
        <w:rPr>
          <w:rFonts w:ascii="Trebuchet MS" w:hAnsi="Trebuchet MS"/>
        </w:rPr>
        <w:t xml:space="preserve"> </w:t>
      </w:r>
    </w:p>
    <w:p w14:paraId="4B433327" w14:textId="77777777" w:rsidR="00213B3E" w:rsidRDefault="00213B3E" w:rsidP="00F91236">
      <w:pPr>
        <w:spacing w:line="360" w:lineRule="auto"/>
        <w:rPr>
          <w:rFonts w:ascii="Trebuchet MS" w:hAnsi="Trebuchet MS"/>
          <w:b/>
          <w:bCs/>
        </w:rPr>
      </w:pPr>
    </w:p>
    <w:p w14:paraId="3EC92D95" w14:textId="4A5C1FF7" w:rsidR="00487F4E" w:rsidRDefault="00487F4E" w:rsidP="00F91236">
      <w:pPr>
        <w:spacing w:line="360" w:lineRule="auto"/>
        <w:rPr>
          <w:rFonts w:ascii="Trebuchet MS" w:hAnsi="Trebuchet MS"/>
          <w:b/>
          <w:bCs/>
        </w:rPr>
      </w:pPr>
      <w:r w:rsidRPr="00615EDA">
        <w:rPr>
          <w:rFonts w:ascii="Trebuchet MS" w:hAnsi="Trebuchet MS"/>
          <w:b/>
          <w:bCs/>
        </w:rPr>
        <w:t xml:space="preserve">4) Am Wechsel die Schwaigen erkunden </w:t>
      </w:r>
    </w:p>
    <w:p w14:paraId="46E68A6A" w14:textId="781541D8" w:rsidR="00487F4E" w:rsidRDefault="00213B3E" w:rsidP="00F91236">
      <w:pPr>
        <w:spacing w:line="360" w:lineRule="auto"/>
        <w:rPr>
          <w:rFonts w:ascii="Trebuchet MS" w:hAnsi="Trebuchet MS"/>
        </w:rPr>
      </w:pPr>
      <w:r w:rsidRPr="00213B3E">
        <w:rPr>
          <w:rFonts w:ascii="Trebuchet MS" w:hAnsi="Trebuchet MS"/>
        </w:rPr>
        <w:t xml:space="preserve">Der neue, auf 1.595 Metern gelegene </w:t>
      </w:r>
      <w:proofErr w:type="spellStart"/>
      <w:r w:rsidRPr="00213B3E">
        <w:rPr>
          <w:rFonts w:ascii="Trebuchet MS" w:hAnsi="Trebuchet MS"/>
        </w:rPr>
        <w:t>Arabichl</w:t>
      </w:r>
      <w:proofErr w:type="spellEnd"/>
      <w:r w:rsidRPr="00213B3E">
        <w:rPr>
          <w:rFonts w:ascii="Trebuchet MS" w:hAnsi="Trebuchet MS"/>
        </w:rPr>
        <w:t>-Aussichtspunkt mit Blick auf die gesamten Wiener Alpen inklusive Hochwechsel und Buckliger Welt wäre schon für sich genommen einen Ausflug wert.</w:t>
      </w:r>
      <w:r w:rsidR="00487F4E" w:rsidRPr="00615EDA">
        <w:rPr>
          <w:rFonts w:ascii="Trebuchet MS" w:hAnsi="Trebuchet MS"/>
        </w:rPr>
        <w:t xml:space="preserve"> Als Teil der </w:t>
      </w:r>
      <w:hyperlink r:id="rId20" w:history="1">
        <w:r w:rsidR="00487F4E" w:rsidRPr="00615EDA">
          <w:rPr>
            <w:rStyle w:val="Hyperlink"/>
            <w:rFonts w:ascii="Trebuchet MS" w:hAnsi="Trebuchet MS"/>
          </w:rPr>
          <w:t>Drei Hütten Schwaigen</w:t>
        </w:r>
        <w:r w:rsidR="00CD659B">
          <w:rPr>
            <w:rStyle w:val="Hyperlink"/>
            <w:rFonts w:ascii="Trebuchet MS" w:hAnsi="Trebuchet MS"/>
          </w:rPr>
          <w:t>-</w:t>
        </w:r>
        <w:r w:rsidR="00487F4E" w:rsidRPr="00615EDA">
          <w:rPr>
            <w:rStyle w:val="Hyperlink"/>
            <w:rFonts w:ascii="Trebuchet MS" w:hAnsi="Trebuchet MS"/>
          </w:rPr>
          <w:t>Tour</w:t>
        </w:r>
      </w:hyperlink>
      <w:r w:rsidR="00487F4E" w:rsidRPr="00615EDA">
        <w:rPr>
          <w:rFonts w:ascii="Trebuchet MS" w:hAnsi="Trebuchet MS"/>
        </w:rPr>
        <w:t xml:space="preserve"> ist er nur einer von vielen Höhepunkten. Die </w:t>
      </w:r>
      <w:r w:rsidR="0083505A">
        <w:rPr>
          <w:rFonts w:ascii="Trebuchet MS" w:hAnsi="Trebuchet MS"/>
        </w:rPr>
        <w:t>sportliche F</w:t>
      </w:r>
      <w:r w:rsidR="00487F4E" w:rsidRPr="00615EDA">
        <w:rPr>
          <w:rFonts w:ascii="Trebuchet MS" w:hAnsi="Trebuchet MS"/>
        </w:rPr>
        <w:t xml:space="preserve">amilientour beginnt am Parkplatz der </w:t>
      </w:r>
      <w:proofErr w:type="spellStart"/>
      <w:r w:rsidR="00487F4E" w:rsidRPr="00615EDA">
        <w:rPr>
          <w:rFonts w:ascii="Trebuchet MS" w:hAnsi="Trebuchet MS"/>
        </w:rPr>
        <w:t>Steyersberger</w:t>
      </w:r>
      <w:proofErr w:type="spellEnd"/>
      <w:r w:rsidR="00487F4E" w:rsidRPr="00615EDA">
        <w:rPr>
          <w:rFonts w:ascii="Trebuchet MS" w:hAnsi="Trebuchet MS"/>
        </w:rPr>
        <w:t xml:space="preserve"> </w:t>
      </w:r>
      <w:proofErr w:type="gramStart"/>
      <w:r w:rsidR="00487F4E" w:rsidRPr="00615EDA">
        <w:rPr>
          <w:rFonts w:ascii="Trebuchet MS" w:hAnsi="Trebuchet MS"/>
        </w:rPr>
        <w:t>Schwaig</w:t>
      </w:r>
      <w:proofErr w:type="gramEnd"/>
      <w:r w:rsidR="00487F4E" w:rsidRPr="00615EDA">
        <w:rPr>
          <w:rFonts w:ascii="Trebuchet MS" w:hAnsi="Trebuchet MS"/>
        </w:rPr>
        <w:t xml:space="preserve"> und führt über die bis Oktober geöffnete </w:t>
      </w:r>
      <w:hyperlink r:id="rId21" w:history="1">
        <w:r w:rsidR="00487F4E" w:rsidRPr="00615EDA">
          <w:rPr>
            <w:rStyle w:val="Hyperlink"/>
            <w:rFonts w:ascii="Trebuchet MS" w:hAnsi="Trebuchet MS"/>
          </w:rPr>
          <w:t xml:space="preserve">Feistritzer </w:t>
        </w:r>
        <w:proofErr w:type="gramStart"/>
        <w:r w:rsidR="00487F4E" w:rsidRPr="00615EDA">
          <w:rPr>
            <w:rStyle w:val="Hyperlink"/>
            <w:rFonts w:ascii="Trebuchet MS" w:hAnsi="Trebuchet MS"/>
          </w:rPr>
          <w:t>Schwaig</w:t>
        </w:r>
        <w:proofErr w:type="gramEnd"/>
      </w:hyperlink>
      <w:r w:rsidR="00487F4E" w:rsidRPr="00615EDA">
        <w:rPr>
          <w:rFonts w:ascii="Trebuchet MS" w:hAnsi="Trebuchet MS"/>
        </w:rPr>
        <w:t xml:space="preserve"> (Mittags-Einkehrtipp!) </w:t>
      </w:r>
      <w:r w:rsidR="00CD659B" w:rsidRPr="00CD659B">
        <w:rPr>
          <w:rFonts w:ascii="Trebuchet MS" w:hAnsi="Trebuchet MS"/>
        </w:rPr>
        <w:t xml:space="preserve">und über die </w:t>
      </w:r>
      <w:r w:rsidR="00487F4E" w:rsidRPr="00CD659B">
        <w:rPr>
          <w:rFonts w:ascii="Trebuchet MS" w:hAnsi="Trebuchet MS"/>
        </w:rPr>
        <w:t xml:space="preserve">Kranichberger </w:t>
      </w:r>
      <w:proofErr w:type="gramStart"/>
      <w:r w:rsidR="00487F4E" w:rsidRPr="00CD659B">
        <w:rPr>
          <w:rFonts w:ascii="Trebuchet MS" w:hAnsi="Trebuchet MS"/>
        </w:rPr>
        <w:t>Schwaig</w:t>
      </w:r>
      <w:proofErr w:type="gramEnd"/>
      <w:r w:rsidR="00CD659B" w:rsidRPr="00CD659B">
        <w:rPr>
          <w:rFonts w:ascii="Trebuchet MS" w:hAnsi="Trebuchet MS"/>
        </w:rPr>
        <w:t xml:space="preserve"> retour</w:t>
      </w:r>
      <w:r w:rsidR="00487F4E" w:rsidRPr="00615EDA">
        <w:rPr>
          <w:rFonts w:ascii="Trebuchet MS" w:hAnsi="Trebuchet MS"/>
        </w:rPr>
        <w:t>.</w:t>
      </w:r>
      <w:r w:rsidR="00CC777E">
        <w:rPr>
          <w:rFonts w:ascii="Trebuchet MS" w:hAnsi="Trebuchet MS"/>
        </w:rPr>
        <w:t xml:space="preserve"> </w:t>
      </w:r>
    </w:p>
    <w:p w14:paraId="59539ACE" w14:textId="77777777" w:rsidR="00786F55" w:rsidRDefault="00786F55" w:rsidP="00F91236">
      <w:pPr>
        <w:spacing w:line="360" w:lineRule="auto"/>
        <w:rPr>
          <w:rFonts w:ascii="Trebuchet MS" w:hAnsi="Trebuchet MS"/>
          <w:b/>
          <w:bCs/>
        </w:rPr>
      </w:pPr>
    </w:p>
    <w:p w14:paraId="1558E3D2" w14:textId="3BD79A9F" w:rsidR="00487F4E" w:rsidRPr="00615EDA" w:rsidRDefault="00487F4E" w:rsidP="00F91236">
      <w:pPr>
        <w:spacing w:line="360" w:lineRule="auto"/>
        <w:rPr>
          <w:rFonts w:ascii="Trebuchet MS" w:hAnsi="Trebuchet MS"/>
          <w:b/>
          <w:bCs/>
        </w:rPr>
      </w:pPr>
      <w:r w:rsidRPr="00615EDA">
        <w:rPr>
          <w:rFonts w:ascii="Trebuchet MS" w:hAnsi="Trebuchet MS"/>
          <w:b/>
          <w:bCs/>
        </w:rPr>
        <w:t xml:space="preserve">5) In der Buckligen Welt zwischen Stadt und Land pendeln </w:t>
      </w:r>
    </w:p>
    <w:p w14:paraId="1A99FFF4" w14:textId="2FBEECCD" w:rsidR="00487F4E" w:rsidRDefault="00487F4E" w:rsidP="00F91236">
      <w:pPr>
        <w:spacing w:line="360" w:lineRule="auto"/>
        <w:rPr>
          <w:rFonts w:ascii="Trebuchet MS" w:hAnsi="Trebuchet MS"/>
        </w:rPr>
      </w:pPr>
      <w:r w:rsidRPr="00615EDA">
        <w:rPr>
          <w:rFonts w:ascii="Trebuchet MS" w:hAnsi="Trebuchet MS"/>
        </w:rPr>
        <w:t xml:space="preserve">Im ersten </w:t>
      </w:r>
      <w:hyperlink r:id="rId22" w:history="1">
        <w:r w:rsidRPr="00615EDA">
          <w:rPr>
            <w:rStyle w:val="Hyperlink"/>
            <w:rFonts w:ascii="Trebuchet MS" w:hAnsi="Trebuchet MS"/>
          </w:rPr>
          <w:t>Wiener-Alpen-Wanderpaket mit Transfer-Shuttle</w:t>
        </w:r>
      </w:hyperlink>
      <w:r w:rsidRPr="00615EDA">
        <w:rPr>
          <w:rFonts w:ascii="Trebuchet MS" w:hAnsi="Trebuchet MS"/>
        </w:rPr>
        <w:t xml:space="preserve"> beleben abwechselnd Land- und Stadtluft die Sinne: </w:t>
      </w:r>
      <w:r w:rsidR="00786F55" w:rsidRPr="00786F55">
        <w:rPr>
          <w:rFonts w:ascii="Trebuchet MS" w:hAnsi="Trebuchet MS"/>
        </w:rPr>
        <w:t xml:space="preserve">Zwei der schönsten Etappen des Rosalia Rundwanderwegs werden von drei Nächten im Hotel Zentral in Wiener Neustadt umrahmt. Ein persönlicher VIP-Shuttle bringt die </w:t>
      </w:r>
      <w:proofErr w:type="spellStart"/>
      <w:proofErr w:type="gramStart"/>
      <w:r w:rsidR="00786F55" w:rsidRPr="00786F55">
        <w:rPr>
          <w:rFonts w:ascii="Trebuchet MS" w:hAnsi="Trebuchet MS"/>
        </w:rPr>
        <w:t>Wander:innen</w:t>
      </w:r>
      <w:proofErr w:type="spellEnd"/>
      <w:proofErr w:type="gramEnd"/>
      <w:r w:rsidR="00786F55" w:rsidRPr="00786F55">
        <w:rPr>
          <w:rFonts w:ascii="Trebuchet MS" w:hAnsi="Trebuchet MS"/>
        </w:rPr>
        <w:t xml:space="preserve"> vom Hotel zum jeweiligen Startpunkt und nach der Tour vom Ziel wieder zurück. Zu Fuß gibt’s auch in Wiener Neustadt selbst Spannendes zu entdecken: Der knapp einstündige</w:t>
      </w:r>
      <w:r w:rsidR="00786F55" w:rsidRPr="00786F55">
        <w:rPr>
          <w:rFonts w:ascii="Trebuchet MS" w:hAnsi="Trebuchet MS"/>
          <w:b/>
          <w:bCs/>
          <w:sz w:val="28"/>
          <w:szCs w:val="28"/>
        </w:rPr>
        <w:t xml:space="preserve"> </w:t>
      </w:r>
      <w:hyperlink r:id="rId23" w:history="1">
        <w:proofErr w:type="spellStart"/>
        <w:r w:rsidR="00786F55" w:rsidRPr="00615EDA">
          <w:rPr>
            <w:rStyle w:val="Hyperlink"/>
            <w:rFonts w:ascii="Trebuchet MS" w:hAnsi="Trebuchet MS"/>
          </w:rPr>
          <w:t>Bold</w:t>
        </w:r>
        <w:proofErr w:type="spellEnd"/>
        <w:r w:rsidR="00786F55" w:rsidRPr="00615EDA">
          <w:rPr>
            <w:rStyle w:val="Hyperlink"/>
            <w:rFonts w:ascii="Trebuchet MS" w:hAnsi="Trebuchet MS"/>
          </w:rPr>
          <w:t xml:space="preserve"> Arts Rundgang</w:t>
        </w:r>
      </w:hyperlink>
      <w:r w:rsidR="00786F55">
        <w:t xml:space="preserve"> </w:t>
      </w:r>
      <w:r w:rsidR="00786F55" w:rsidRPr="00786F55">
        <w:rPr>
          <w:rFonts w:ascii="Trebuchet MS" w:hAnsi="Trebuchet MS"/>
        </w:rPr>
        <w:t xml:space="preserve">präsentiert auf Mauern und Fassaden Street-Art nationaler und internationaler </w:t>
      </w:r>
      <w:proofErr w:type="spellStart"/>
      <w:proofErr w:type="gramStart"/>
      <w:r w:rsidR="00786F55" w:rsidRPr="00786F55">
        <w:rPr>
          <w:rFonts w:ascii="Trebuchet MS" w:hAnsi="Trebuchet MS"/>
        </w:rPr>
        <w:t>Künstler</w:t>
      </w:r>
      <w:r w:rsidR="00786F55">
        <w:rPr>
          <w:rFonts w:ascii="Trebuchet MS" w:hAnsi="Trebuchet MS"/>
        </w:rPr>
        <w:t>:innen</w:t>
      </w:r>
      <w:proofErr w:type="spellEnd"/>
      <w:proofErr w:type="gramEnd"/>
      <w:r w:rsidR="00786F55" w:rsidRPr="00786F55">
        <w:rPr>
          <w:rFonts w:ascii="Trebuchet MS" w:hAnsi="Trebuchet MS"/>
        </w:rPr>
        <w:t>.</w:t>
      </w:r>
      <w:r w:rsidR="00CC777E">
        <w:rPr>
          <w:rFonts w:ascii="Trebuchet MS" w:hAnsi="Trebuchet MS"/>
        </w:rPr>
        <w:t xml:space="preserve"> </w:t>
      </w:r>
    </w:p>
    <w:p w14:paraId="0F62345D" w14:textId="77777777" w:rsidR="00F91236" w:rsidRPr="00F91236" w:rsidRDefault="00F91236" w:rsidP="00F91236">
      <w:pPr>
        <w:spacing w:line="360" w:lineRule="auto"/>
        <w:rPr>
          <w:rFonts w:ascii="Trebuchet MS" w:hAnsi="Trebuchet MS"/>
          <w:b/>
          <w:bCs/>
        </w:rPr>
      </w:pPr>
    </w:p>
    <w:p w14:paraId="0EBCFA25" w14:textId="12E443FD" w:rsidR="00487F4E" w:rsidRPr="00F91236" w:rsidRDefault="00487F4E" w:rsidP="00F91236">
      <w:pPr>
        <w:spacing w:line="360" w:lineRule="auto"/>
        <w:rPr>
          <w:rFonts w:ascii="Trebuchet MS" w:hAnsi="Trebuchet MS"/>
          <w:b/>
          <w:bCs/>
          <w:sz w:val="22"/>
          <w:szCs w:val="22"/>
        </w:rPr>
      </w:pPr>
      <w:r w:rsidRPr="00F91236">
        <w:rPr>
          <w:rFonts w:ascii="Trebuchet MS" w:hAnsi="Trebuchet MS"/>
          <w:b/>
          <w:bCs/>
          <w:sz w:val="22"/>
          <w:szCs w:val="22"/>
        </w:rPr>
        <w:t>Warum nicht gleich länger bleiben?</w:t>
      </w:r>
      <w:r w:rsidR="00A004AC">
        <w:rPr>
          <w:rFonts w:ascii="Trebuchet MS" w:hAnsi="Trebuchet MS"/>
          <w:b/>
          <w:bCs/>
          <w:sz w:val="22"/>
          <w:szCs w:val="22"/>
        </w:rPr>
        <w:t xml:space="preserve"> </w:t>
      </w:r>
    </w:p>
    <w:p w14:paraId="02D50E4C" w14:textId="4AED9A44" w:rsidR="00487F4E" w:rsidRPr="00EC502C" w:rsidRDefault="00487F4E" w:rsidP="00F91236">
      <w:pPr>
        <w:spacing w:line="360" w:lineRule="auto"/>
        <w:rPr>
          <w:rFonts w:ascii="Trebuchet MS" w:hAnsi="Trebuchet MS"/>
        </w:rPr>
      </w:pPr>
      <w:r w:rsidRPr="00615EDA">
        <w:rPr>
          <w:rFonts w:ascii="Trebuchet MS" w:hAnsi="Trebuchet MS"/>
        </w:rPr>
        <w:t>Für echte Erholung brauchts mehr als einen Wandertag – und zum Entdecken einer Region erst recht</w:t>
      </w:r>
      <w:r w:rsidRPr="00EC502C">
        <w:rPr>
          <w:rFonts w:ascii="Trebuchet MS" w:hAnsi="Trebuchet MS"/>
        </w:rPr>
        <w:t xml:space="preserve">. In den </w:t>
      </w:r>
      <w:r w:rsidR="00992535">
        <w:rPr>
          <w:rFonts w:ascii="Trebuchet MS" w:hAnsi="Trebuchet MS"/>
        </w:rPr>
        <w:t>„</w:t>
      </w:r>
      <w:r w:rsidRPr="00EC502C">
        <w:rPr>
          <w:rFonts w:ascii="Trebuchet MS" w:hAnsi="Trebuchet MS"/>
        </w:rPr>
        <w:t>Wanderdörfern</w:t>
      </w:r>
      <w:r w:rsidR="00992535">
        <w:rPr>
          <w:rFonts w:ascii="Trebuchet MS" w:hAnsi="Trebuchet MS"/>
        </w:rPr>
        <w:t>“</w:t>
      </w:r>
      <w:r w:rsidRPr="00EC502C">
        <w:rPr>
          <w:rFonts w:ascii="Trebuchet MS" w:hAnsi="Trebuchet MS"/>
        </w:rPr>
        <w:t xml:space="preserve"> und bei den </w:t>
      </w:r>
      <w:r w:rsidR="00DD6B2A">
        <w:rPr>
          <w:rFonts w:ascii="Trebuchet MS" w:hAnsi="Trebuchet MS"/>
        </w:rPr>
        <w:t xml:space="preserve">„zertifizierten </w:t>
      </w:r>
      <w:r w:rsidRPr="00EC502C">
        <w:rPr>
          <w:rFonts w:ascii="Trebuchet MS" w:hAnsi="Trebuchet MS"/>
        </w:rPr>
        <w:t>Wandergastgeber</w:t>
      </w:r>
      <w:r w:rsidR="00DD6B2A">
        <w:rPr>
          <w:rFonts w:ascii="Trebuchet MS" w:hAnsi="Trebuchet MS"/>
        </w:rPr>
        <w:t>n“</w:t>
      </w:r>
      <w:r w:rsidRPr="00EC502C">
        <w:rPr>
          <w:rFonts w:ascii="Trebuchet MS" w:hAnsi="Trebuchet MS"/>
        </w:rPr>
        <w:t xml:space="preserve"> der Wiener Alpen sind Gäste mit Rucksack und Wanderschuhen besonders willkommen.</w:t>
      </w:r>
    </w:p>
    <w:p w14:paraId="42923D92" w14:textId="18017F78" w:rsidR="00487F4E" w:rsidRPr="00EC502C" w:rsidRDefault="00487F4E" w:rsidP="00F91236">
      <w:pPr>
        <w:spacing w:line="360" w:lineRule="auto"/>
        <w:rPr>
          <w:rFonts w:ascii="Trebuchet MS" w:hAnsi="Trebuchet MS"/>
          <w:b/>
          <w:bCs/>
        </w:rPr>
      </w:pPr>
      <w:r w:rsidRPr="00EC502C">
        <w:rPr>
          <w:rFonts w:ascii="Trebuchet MS" w:hAnsi="Trebuchet MS"/>
          <w:b/>
          <w:bCs/>
        </w:rPr>
        <w:t xml:space="preserve">Was sind </w:t>
      </w:r>
      <w:r w:rsidR="00DD6B2A">
        <w:rPr>
          <w:rFonts w:ascii="Trebuchet MS" w:hAnsi="Trebuchet MS"/>
          <w:b/>
          <w:bCs/>
        </w:rPr>
        <w:t>„</w:t>
      </w:r>
      <w:r w:rsidRPr="00EC502C">
        <w:rPr>
          <w:rFonts w:ascii="Trebuchet MS" w:hAnsi="Trebuchet MS"/>
          <w:b/>
          <w:bCs/>
        </w:rPr>
        <w:t>Wanderdörfer</w:t>
      </w:r>
      <w:r w:rsidR="00DD6B2A">
        <w:rPr>
          <w:rFonts w:ascii="Trebuchet MS" w:hAnsi="Trebuchet MS"/>
          <w:b/>
          <w:bCs/>
        </w:rPr>
        <w:t>“</w:t>
      </w:r>
      <w:r w:rsidRPr="00EC502C">
        <w:rPr>
          <w:rFonts w:ascii="Trebuchet MS" w:hAnsi="Trebuchet MS"/>
          <w:b/>
          <w:bCs/>
        </w:rPr>
        <w:t xml:space="preserve"> und </w:t>
      </w:r>
      <w:r w:rsidR="00DD6B2A">
        <w:rPr>
          <w:rFonts w:ascii="Trebuchet MS" w:hAnsi="Trebuchet MS"/>
          <w:b/>
          <w:bCs/>
        </w:rPr>
        <w:t>„</w:t>
      </w:r>
      <w:r w:rsidRPr="00EC502C">
        <w:rPr>
          <w:rFonts w:ascii="Trebuchet MS" w:hAnsi="Trebuchet MS"/>
          <w:b/>
          <w:bCs/>
        </w:rPr>
        <w:t>Wandergastgeber</w:t>
      </w:r>
      <w:r w:rsidR="00DD6B2A">
        <w:rPr>
          <w:rFonts w:ascii="Trebuchet MS" w:hAnsi="Trebuchet MS"/>
          <w:b/>
          <w:bCs/>
        </w:rPr>
        <w:t>“</w:t>
      </w:r>
      <w:r w:rsidRPr="00EC502C">
        <w:rPr>
          <w:rFonts w:ascii="Trebuchet MS" w:hAnsi="Trebuchet MS"/>
          <w:b/>
          <w:bCs/>
        </w:rPr>
        <w:t>?</w:t>
      </w:r>
    </w:p>
    <w:p w14:paraId="7F50DA36" w14:textId="6584A51A" w:rsidR="00487F4E" w:rsidRPr="00EC502C" w:rsidRDefault="00487F4E" w:rsidP="00F91236">
      <w:pPr>
        <w:spacing w:line="360" w:lineRule="auto"/>
        <w:rPr>
          <w:rFonts w:ascii="Trebuchet MS" w:hAnsi="Trebuchet MS"/>
        </w:rPr>
      </w:pPr>
      <w:r w:rsidRPr="00EC502C">
        <w:rPr>
          <w:rFonts w:ascii="Trebuchet MS" w:hAnsi="Trebuchet MS"/>
        </w:rPr>
        <w:t xml:space="preserve">• In den </w:t>
      </w:r>
      <w:r w:rsidR="00DD6B2A">
        <w:rPr>
          <w:rFonts w:ascii="Trebuchet MS" w:hAnsi="Trebuchet MS"/>
        </w:rPr>
        <w:t>„</w:t>
      </w:r>
      <w:r w:rsidRPr="00EC502C">
        <w:rPr>
          <w:rFonts w:ascii="Trebuchet MS" w:hAnsi="Trebuchet MS"/>
        </w:rPr>
        <w:t xml:space="preserve">zertifizierten </w:t>
      </w:r>
      <w:hyperlink r:id="rId24" w:history="1">
        <w:r w:rsidRPr="00EC502C">
          <w:rPr>
            <w:rStyle w:val="Hyperlink"/>
            <w:rFonts w:ascii="Trebuchet MS" w:hAnsi="Trebuchet MS"/>
          </w:rPr>
          <w:t>Wanderdörfern</w:t>
        </w:r>
      </w:hyperlink>
      <w:r w:rsidR="00DD6B2A">
        <w:t>“</w:t>
      </w:r>
      <w:r w:rsidRPr="00EC502C">
        <w:rPr>
          <w:rFonts w:ascii="Trebuchet MS" w:hAnsi="Trebuchet MS"/>
        </w:rPr>
        <w:t xml:space="preserve"> Puchberg am Schneeberg und Mönichkirchen </w:t>
      </w:r>
      <w:r w:rsidR="004D1467">
        <w:rPr>
          <w:rFonts w:ascii="Trebuchet MS" w:hAnsi="Trebuchet MS"/>
        </w:rPr>
        <w:t xml:space="preserve">profitieren </w:t>
      </w:r>
      <w:proofErr w:type="spellStart"/>
      <w:proofErr w:type="gramStart"/>
      <w:r w:rsidR="004D1467">
        <w:rPr>
          <w:rFonts w:ascii="Trebuchet MS" w:hAnsi="Trebuchet MS"/>
        </w:rPr>
        <w:t>Urlauber:innen</w:t>
      </w:r>
      <w:proofErr w:type="spellEnd"/>
      <w:proofErr w:type="gramEnd"/>
      <w:r w:rsidR="004D1467">
        <w:rPr>
          <w:rFonts w:ascii="Trebuchet MS" w:hAnsi="Trebuchet MS"/>
        </w:rPr>
        <w:t xml:space="preserve"> </w:t>
      </w:r>
      <w:r w:rsidR="00992535">
        <w:rPr>
          <w:rFonts w:ascii="Trebuchet MS" w:hAnsi="Trebuchet MS"/>
        </w:rPr>
        <w:t>von</w:t>
      </w:r>
      <w:r w:rsidR="00213B3E" w:rsidRPr="00213B3E">
        <w:rPr>
          <w:rFonts w:ascii="Trebuchet MS" w:hAnsi="Trebuchet MS"/>
        </w:rPr>
        <w:t xml:space="preserve"> viele</w:t>
      </w:r>
      <w:r w:rsidR="00992535">
        <w:rPr>
          <w:rFonts w:ascii="Trebuchet MS" w:hAnsi="Trebuchet MS"/>
        </w:rPr>
        <w:t>n</w:t>
      </w:r>
      <w:r w:rsidR="00213B3E" w:rsidRPr="00213B3E">
        <w:rPr>
          <w:rFonts w:ascii="Trebuchet MS" w:hAnsi="Trebuchet MS"/>
        </w:rPr>
        <w:t xml:space="preserve"> markierte</w:t>
      </w:r>
      <w:r w:rsidR="00992535">
        <w:rPr>
          <w:rFonts w:ascii="Trebuchet MS" w:hAnsi="Trebuchet MS"/>
        </w:rPr>
        <w:t>n</w:t>
      </w:r>
      <w:r w:rsidR="00213B3E" w:rsidRPr="00213B3E">
        <w:rPr>
          <w:rFonts w:ascii="Trebuchet MS" w:hAnsi="Trebuchet MS"/>
        </w:rPr>
        <w:t xml:space="preserve"> Routen, die direkt vom Ort ausgehen und bequem mit öffentlichen Verkehrsmitteln erreichbar sind.</w:t>
      </w:r>
      <w:r w:rsidR="00CC777E">
        <w:rPr>
          <w:rFonts w:ascii="Trebuchet MS" w:hAnsi="Trebuchet MS"/>
        </w:rPr>
        <w:t xml:space="preserve"> </w:t>
      </w:r>
    </w:p>
    <w:p w14:paraId="5BD04818" w14:textId="74AB3C87" w:rsidR="00487F4E" w:rsidRPr="00615EDA" w:rsidRDefault="00487F4E" w:rsidP="00F91236">
      <w:pPr>
        <w:spacing w:line="360" w:lineRule="auto"/>
        <w:rPr>
          <w:rFonts w:ascii="Trebuchet MS" w:hAnsi="Trebuchet MS"/>
        </w:rPr>
      </w:pPr>
      <w:r w:rsidRPr="00EC502C">
        <w:rPr>
          <w:rFonts w:ascii="Trebuchet MS" w:hAnsi="Trebuchet MS"/>
        </w:rPr>
        <w:t xml:space="preserve">• </w:t>
      </w:r>
      <w:r w:rsidR="004D1467" w:rsidRPr="004D1467">
        <w:rPr>
          <w:rFonts w:ascii="Trebuchet MS" w:hAnsi="Trebuchet MS"/>
        </w:rPr>
        <w:t xml:space="preserve">Bei </w:t>
      </w:r>
      <w:r w:rsidR="00DD6B2A">
        <w:rPr>
          <w:rFonts w:ascii="Trebuchet MS" w:hAnsi="Trebuchet MS"/>
        </w:rPr>
        <w:t>„</w:t>
      </w:r>
      <w:r w:rsidR="004D1467" w:rsidRPr="004D1467">
        <w:rPr>
          <w:rFonts w:ascii="Trebuchet MS" w:hAnsi="Trebuchet MS"/>
        </w:rPr>
        <w:t xml:space="preserve">zertifizierten </w:t>
      </w:r>
      <w:hyperlink r:id="rId25" w:history="1">
        <w:r w:rsidR="004D1467" w:rsidRPr="004D1467">
          <w:rPr>
            <w:rStyle w:val="Hyperlink"/>
            <w:rFonts w:ascii="Trebuchet MS" w:hAnsi="Trebuchet MS"/>
          </w:rPr>
          <w:t>Wandergastgebern</w:t>
        </w:r>
      </w:hyperlink>
      <w:r w:rsidR="00DD6B2A">
        <w:t>“</w:t>
      </w:r>
      <w:r w:rsidR="004D1467" w:rsidRPr="004D1467">
        <w:rPr>
          <w:rFonts w:ascii="Trebuchet MS" w:hAnsi="Trebuchet MS"/>
        </w:rPr>
        <w:t xml:space="preserve"> wie dem Schneeberghof, dem Gasthof Pension Schmirl, dem Hotel Restaurant Forellenhof, dem Naturhotel Molzbachhof und Scharfegger’s Raxalpenhof gehören Infomaterial, Ausrüstung und persönliche Insidertipps zum besonderen Service rund ums Wandern.</w:t>
      </w:r>
      <w:r w:rsidR="00CC777E">
        <w:rPr>
          <w:rFonts w:ascii="Trebuchet MS" w:hAnsi="Trebuchet MS"/>
        </w:rPr>
        <w:t xml:space="preserve"> </w:t>
      </w:r>
    </w:p>
    <w:p w14:paraId="32CEDBF8" w14:textId="77777777" w:rsidR="00A004AC" w:rsidRPr="00F91236" w:rsidRDefault="00A004AC" w:rsidP="00A004AC">
      <w:pPr>
        <w:spacing w:line="360" w:lineRule="auto"/>
        <w:rPr>
          <w:rFonts w:ascii="Trebuchet MS" w:hAnsi="Trebuchet MS"/>
          <w:b/>
          <w:bCs/>
        </w:rPr>
      </w:pPr>
    </w:p>
    <w:p w14:paraId="78390945" w14:textId="672F0BCA" w:rsidR="00487F4E" w:rsidRPr="005C1C69" w:rsidRDefault="00487F4E" w:rsidP="00F91236">
      <w:pPr>
        <w:spacing w:line="360" w:lineRule="auto"/>
        <w:rPr>
          <w:rFonts w:ascii="Trebuchet MS" w:hAnsi="Trebuchet MS"/>
          <w:b/>
          <w:bCs/>
          <w:sz w:val="22"/>
          <w:szCs w:val="22"/>
        </w:rPr>
      </w:pPr>
      <w:r w:rsidRPr="005C1C69">
        <w:rPr>
          <w:rFonts w:ascii="Trebuchet MS" w:hAnsi="Trebuchet MS"/>
          <w:b/>
          <w:bCs/>
          <w:sz w:val="22"/>
          <w:szCs w:val="22"/>
        </w:rPr>
        <w:t>Neue Kinder-Attraktionen für die Herbstferien</w:t>
      </w:r>
      <w:r w:rsidR="00A004AC">
        <w:rPr>
          <w:rFonts w:ascii="Trebuchet MS" w:hAnsi="Trebuchet MS"/>
          <w:b/>
          <w:bCs/>
          <w:sz w:val="22"/>
          <w:szCs w:val="22"/>
        </w:rPr>
        <w:t xml:space="preserve"> </w:t>
      </w:r>
    </w:p>
    <w:p w14:paraId="1DE0B7BC" w14:textId="64068EDF" w:rsidR="00487F4E" w:rsidRDefault="00487F4E" w:rsidP="00F91236">
      <w:pPr>
        <w:spacing w:line="360" w:lineRule="auto"/>
        <w:rPr>
          <w:rFonts w:ascii="Trebuchet MS" w:hAnsi="Trebuchet MS"/>
          <w:color w:val="0E2841" w:themeColor="text2"/>
        </w:rPr>
      </w:pPr>
      <w:r w:rsidRPr="00615EDA">
        <w:rPr>
          <w:rFonts w:ascii="Trebuchet MS" w:hAnsi="Trebuchet MS"/>
        </w:rPr>
        <w:t xml:space="preserve">Für junge </w:t>
      </w:r>
      <w:proofErr w:type="spellStart"/>
      <w:proofErr w:type="gramStart"/>
      <w:r w:rsidRPr="00615EDA">
        <w:rPr>
          <w:rFonts w:ascii="Trebuchet MS" w:hAnsi="Trebuchet MS"/>
        </w:rPr>
        <w:t>Besucher:innen</w:t>
      </w:r>
      <w:proofErr w:type="spellEnd"/>
      <w:proofErr w:type="gramEnd"/>
      <w:r w:rsidRPr="00615EDA">
        <w:rPr>
          <w:rFonts w:ascii="Trebuchet MS" w:hAnsi="Trebuchet MS"/>
        </w:rPr>
        <w:t xml:space="preserve"> gibt’s in den kommenden Herbstferien ganz neue Abenteuer zu erleben: Am </w:t>
      </w:r>
      <w:hyperlink r:id="rId26" w:history="1">
        <w:r w:rsidRPr="00615EDA">
          <w:rPr>
            <w:rStyle w:val="Hyperlink"/>
            <w:rFonts w:ascii="Trebuchet MS" w:hAnsi="Trebuchet MS"/>
          </w:rPr>
          <w:t>Schaukelweg auf der Erlebnisalm Mönichkirchen</w:t>
        </w:r>
      </w:hyperlink>
      <w:r w:rsidRPr="00615EDA">
        <w:rPr>
          <w:rFonts w:ascii="Trebuchet MS" w:hAnsi="Trebuchet MS"/>
        </w:rPr>
        <w:t xml:space="preserve"> sorgt jetzt die digitale Rätselrallye „Lella und das Schaukellachen“ für zusätzliche Spannung. </w:t>
      </w:r>
      <w:r w:rsidR="003721AF">
        <w:rPr>
          <w:rFonts w:ascii="Trebuchet MS" w:hAnsi="Trebuchet MS"/>
        </w:rPr>
        <w:t xml:space="preserve">Tipp: </w:t>
      </w:r>
      <w:r w:rsidR="003721AF" w:rsidRPr="003721AF">
        <w:rPr>
          <w:rFonts w:ascii="Trebuchet MS" w:hAnsi="Trebuchet MS"/>
        </w:rPr>
        <w:t xml:space="preserve">Mit der </w:t>
      </w:r>
      <w:hyperlink r:id="rId27" w:history="1">
        <w:r w:rsidR="003721AF" w:rsidRPr="003721AF">
          <w:rPr>
            <w:rStyle w:val="Hyperlink"/>
            <w:rFonts w:ascii="Trebuchet MS" w:hAnsi="Trebuchet MS"/>
          </w:rPr>
          <w:t>Sesselbahn</w:t>
        </w:r>
      </w:hyperlink>
      <w:r w:rsidR="003721AF" w:rsidRPr="003721AF">
        <w:rPr>
          <w:rFonts w:ascii="Trebuchet MS" w:hAnsi="Trebuchet MS"/>
        </w:rPr>
        <w:t xml:space="preserve"> bequem auf den Berg und direkt ins Familienabenteuer starten.</w:t>
      </w:r>
      <w:r w:rsidR="003721AF">
        <w:rPr>
          <w:rFonts w:ascii="Trebuchet MS" w:hAnsi="Trebuchet MS"/>
        </w:rPr>
        <w:t xml:space="preserve"> </w:t>
      </w:r>
      <w:r w:rsidRPr="00615EDA">
        <w:rPr>
          <w:rFonts w:ascii="Trebuchet MS" w:hAnsi="Trebuchet MS"/>
        </w:rPr>
        <w:t xml:space="preserve">Die </w:t>
      </w:r>
      <w:proofErr w:type="spellStart"/>
      <w:r w:rsidRPr="00615EDA">
        <w:rPr>
          <w:rFonts w:ascii="Trebuchet MS" w:hAnsi="Trebuchet MS"/>
        </w:rPr>
        <w:t>Myrafälle</w:t>
      </w:r>
      <w:proofErr w:type="spellEnd"/>
      <w:r w:rsidRPr="00615EDA">
        <w:rPr>
          <w:rFonts w:ascii="Trebuchet MS" w:hAnsi="Trebuchet MS"/>
        </w:rPr>
        <w:t xml:space="preserve"> erweitern ihr Angebot mit </w:t>
      </w:r>
      <w:hyperlink r:id="rId28" w:history="1">
        <w:proofErr w:type="spellStart"/>
        <w:r w:rsidRPr="00615EDA">
          <w:rPr>
            <w:rStyle w:val="Hyperlink"/>
            <w:rFonts w:ascii="Trebuchet MS" w:hAnsi="Trebuchet MS"/>
          </w:rPr>
          <w:t>Muggis</w:t>
        </w:r>
        <w:proofErr w:type="spellEnd"/>
        <w:r w:rsidRPr="00615EDA">
          <w:rPr>
            <w:rStyle w:val="Hyperlink"/>
            <w:rFonts w:ascii="Trebuchet MS" w:hAnsi="Trebuchet MS"/>
          </w:rPr>
          <w:t xml:space="preserve"> neuem Rätselwanderweg</w:t>
        </w:r>
      </w:hyperlink>
      <w:r w:rsidRPr="00615EDA">
        <w:rPr>
          <w:rFonts w:ascii="Trebuchet MS" w:hAnsi="Trebuchet MS"/>
        </w:rPr>
        <w:t xml:space="preserve">. Und der </w:t>
      </w:r>
      <w:hyperlink r:id="rId29" w:history="1">
        <w:r w:rsidRPr="00615EDA">
          <w:rPr>
            <w:rStyle w:val="Hyperlink"/>
            <w:rFonts w:ascii="Trebuchet MS" w:hAnsi="Trebuchet MS"/>
          </w:rPr>
          <w:t>Naturpark Hohe Wand</w:t>
        </w:r>
      </w:hyperlink>
      <w:r w:rsidRPr="00615EDA">
        <w:rPr>
          <w:rFonts w:ascii="Trebuchet MS" w:hAnsi="Trebuchet MS"/>
        </w:rPr>
        <w:t xml:space="preserve"> lädt auf der ASAGAN-Schatzrunde zur Natur-Entdeckerreise mit Gratis-Schatzkarte und Forscherheft. Noch mehr Spaß und Erfolgserlebnisse </w:t>
      </w:r>
      <w:r w:rsidRPr="00615EDA">
        <w:rPr>
          <w:rFonts w:ascii="Trebuchet MS" w:hAnsi="Trebuchet MS"/>
        </w:rPr>
        <w:lastRenderedPageBreak/>
        <w:t xml:space="preserve">schaffen auch die digitalen </w:t>
      </w:r>
      <w:hyperlink r:id="rId30" w:history="1">
        <w:proofErr w:type="spellStart"/>
        <w:r w:rsidRPr="00615EDA">
          <w:rPr>
            <w:rStyle w:val="Hyperlink"/>
            <w:rFonts w:ascii="Trebuchet MS" w:hAnsi="Trebuchet MS"/>
          </w:rPr>
          <w:t>SummitLynx</w:t>
        </w:r>
        <w:proofErr w:type="spellEnd"/>
        <w:r w:rsidRPr="00615EDA">
          <w:rPr>
            <w:rStyle w:val="Hyperlink"/>
            <w:rFonts w:ascii="Trebuchet MS" w:hAnsi="Trebuchet MS"/>
          </w:rPr>
          <w:t>-Wandernadeln</w:t>
        </w:r>
      </w:hyperlink>
      <w:r w:rsidRPr="00615EDA">
        <w:rPr>
          <w:rFonts w:ascii="Trebuchet MS" w:hAnsi="Trebuchet MS"/>
        </w:rPr>
        <w:t xml:space="preserve">, </w:t>
      </w:r>
      <w:r w:rsidRPr="004D1467">
        <w:rPr>
          <w:rFonts w:ascii="Trebuchet MS" w:hAnsi="Trebuchet MS"/>
          <w:color w:val="0E2841" w:themeColor="text2"/>
        </w:rPr>
        <w:t xml:space="preserve">für die man auf vielen Routen </w:t>
      </w:r>
      <w:r w:rsidR="00CC777E">
        <w:rPr>
          <w:rFonts w:ascii="Trebuchet MS" w:hAnsi="Trebuchet MS"/>
          <w:color w:val="0E2841" w:themeColor="text2"/>
        </w:rPr>
        <w:t>entlang des</w:t>
      </w:r>
      <w:r w:rsidR="004D1467" w:rsidRPr="004D1467">
        <w:rPr>
          <w:rFonts w:ascii="Trebuchet MS" w:hAnsi="Trebuchet MS"/>
          <w:color w:val="0E2841" w:themeColor="text2"/>
        </w:rPr>
        <w:t xml:space="preserve"> </w:t>
      </w:r>
      <w:r w:rsidRPr="004D1467">
        <w:rPr>
          <w:rFonts w:ascii="Trebuchet MS" w:hAnsi="Trebuchet MS"/>
          <w:color w:val="0E2841" w:themeColor="text2"/>
        </w:rPr>
        <w:t>Wiener Alpenbogen</w:t>
      </w:r>
      <w:r w:rsidR="00CC777E">
        <w:rPr>
          <w:rFonts w:ascii="Trebuchet MS" w:hAnsi="Trebuchet MS"/>
          <w:color w:val="0E2841" w:themeColor="text2"/>
        </w:rPr>
        <w:t>s</w:t>
      </w:r>
      <w:r w:rsidRPr="004D1467">
        <w:rPr>
          <w:rFonts w:ascii="Trebuchet MS" w:hAnsi="Trebuchet MS"/>
          <w:color w:val="0E2841" w:themeColor="text2"/>
        </w:rPr>
        <w:t xml:space="preserve"> Punkte sammeln kann.</w:t>
      </w:r>
      <w:r w:rsidR="00CC777E">
        <w:rPr>
          <w:rFonts w:ascii="Trebuchet MS" w:hAnsi="Trebuchet MS"/>
          <w:color w:val="0E2841" w:themeColor="text2"/>
        </w:rPr>
        <w:t xml:space="preserve"> </w:t>
      </w:r>
    </w:p>
    <w:p w14:paraId="7E1915EA" w14:textId="77777777" w:rsidR="00F91236" w:rsidRPr="00F91236" w:rsidRDefault="00F91236" w:rsidP="00F91236">
      <w:pPr>
        <w:spacing w:line="360" w:lineRule="auto"/>
        <w:rPr>
          <w:rFonts w:ascii="Trebuchet MS" w:hAnsi="Trebuchet MS"/>
          <w:color w:val="0E2841" w:themeColor="text2"/>
        </w:rPr>
      </w:pPr>
    </w:p>
    <w:p w14:paraId="50F56171" w14:textId="77777777" w:rsidR="00487F4E" w:rsidRPr="005C1C69" w:rsidRDefault="00487F4E" w:rsidP="00F91236">
      <w:pPr>
        <w:spacing w:line="360" w:lineRule="auto"/>
        <w:rPr>
          <w:rFonts w:ascii="Trebuchet MS" w:hAnsi="Trebuchet MS"/>
          <w:b/>
          <w:bCs/>
          <w:sz w:val="22"/>
          <w:szCs w:val="22"/>
        </w:rPr>
      </w:pPr>
      <w:r w:rsidRPr="005C1C69">
        <w:rPr>
          <w:rFonts w:ascii="Trebuchet MS" w:hAnsi="Trebuchet MS"/>
          <w:b/>
          <w:bCs/>
          <w:sz w:val="22"/>
          <w:szCs w:val="22"/>
        </w:rPr>
        <w:t xml:space="preserve">Zum ersten Mal auf einer Hütte? </w:t>
      </w:r>
    </w:p>
    <w:p w14:paraId="70A80417" w14:textId="77777777" w:rsidR="00487F4E" w:rsidRPr="00615EDA" w:rsidRDefault="00487F4E" w:rsidP="00F91236">
      <w:pPr>
        <w:spacing w:line="360" w:lineRule="auto"/>
        <w:rPr>
          <w:rFonts w:ascii="Trebuchet MS" w:hAnsi="Trebuchet MS"/>
        </w:rPr>
      </w:pPr>
      <w:r w:rsidRPr="00615EDA">
        <w:rPr>
          <w:rFonts w:ascii="Trebuchet MS" w:hAnsi="Trebuchet MS"/>
          <w:b/>
          <w:bCs/>
        </w:rPr>
        <w:t>Der Hütten-Knigge</w:t>
      </w:r>
      <w:r w:rsidRPr="00615EDA">
        <w:rPr>
          <w:rFonts w:ascii="Trebuchet MS" w:hAnsi="Trebuchet MS"/>
        </w:rPr>
        <w:t xml:space="preserve"> </w:t>
      </w:r>
    </w:p>
    <w:p w14:paraId="05D5B696" w14:textId="1452AC91" w:rsidR="00786F55" w:rsidRPr="00615EDA" w:rsidRDefault="00487F4E" w:rsidP="00F91236">
      <w:pPr>
        <w:spacing w:line="360" w:lineRule="auto"/>
        <w:rPr>
          <w:rFonts w:ascii="Trebuchet MS" w:hAnsi="Trebuchet MS"/>
        </w:rPr>
      </w:pPr>
      <w:r w:rsidRPr="00615EDA">
        <w:rPr>
          <w:rFonts w:ascii="Trebuchet MS" w:hAnsi="Trebuchet MS"/>
        </w:rPr>
        <w:t xml:space="preserve">Rücksicht gehört zum guten Ton: Hüttenschlafsack und Hütten-Hausschuhe verwenden, Hüttenruhe (22-6 Uhr) einhalten. </w:t>
      </w:r>
      <w:r w:rsidRPr="004D1467">
        <w:rPr>
          <w:rFonts w:ascii="Trebuchet MS" w:hAnsi="Trebuchet MS"/>
        </w:rPr>
        <w:t>Hütten sind keine Hotels</w:t>
      </w:r>
      <w:r w:rsidR="004D1467" w:rsidRPr="004D1467">
        <w:rPr>
          <w:rFonts w:ascii="Trebuchet MS" w:hAnsi="Trebuchet MS"/>
        </w:rPr>
        <w:t>.</w:t>
      </w:r>
      <w:r w:rsidR="004D1467">
        <w:rPr>
          <w:rFonts w:ascii="Trebuchet MS" w:hAnsi="Trebuchet MS"/>
          <w:b/>
          <w:bCs/>
        </w:rPr>
        <w:t xml:space="preserve"> </w:t>
      </w:r>
      <w:r w:rsidRPr="00615EDA">
        <w:rPr>
          <w:rFonts w:ascii="Trebuchet MS" w:hAnsi="Trebuchet MS"/>
        </w:rPr>
        <w:t xml:space="preserve">Wasser und Strom sind sparsam zu verwenden, Bergschuhe und (nasse) Ausrüstung gehören nicht in den Schlafraum. </w:t>
      </w:r>
      <w:r w:rsidR="00786F55" w:rsidRPr="00615EDA">
        <w:rPr>
          <w:rFonts w:ascii="Trebuchet MS" w:hAnsi="Trebuchet MS"/>
        </w:rPr>
        <w:t xml:space="preserve">Der Schlafplatz </w:t>
      </w:r>
      <w:r w:rsidR="00786F55">
        <w:rPr>
          <w:rFonts w:ascii="Trebuchet MS" w:hAnsi="Trebuchet MS"/>
        </w:rPr>
        <w:t>muss</w:t>
      </w:r>
      <w:r w:rsidR="00786F55" w:rsidRPr="00615EDA">
        <w:rPr>
          <w:rFonts w:ascii="Trebuchet MS" w:hAnsi="Trebuchet MS"/>
        </w:rPr>
        <w:t xml:space="preserve"> rechtzeitig reserviert (oder storniert) werden, ein Eintrag ins Hüttenbuch dient der eigenen Sicherheit.</w:t>
      </w:r>
      <w:r w:rsidR="00786F55">
        <w:rPr>
          <w:rFonts w:ascii="Trebuchet MS" w:hAnsi="Trebuchet MS"/>
        </w:rPr>
        <w:t xml:space="preserve"> Mehr zum Thema Sicherheit am Berg gibt’s </w:t>
      </w:r>
      <w:hyperlink r:id="rId31" w:history="1">
        <w:r w:rsidR="00786F55" w:rsidRPr="00786F55">
          <w:rPr>
            <w:rStyle w:val="Hyperlink"/>
            <w:rFonts w:ascii="Trebuchet MS" w:hAnsi="Trebuchet MS"/>
          </w:rPr>
          <w:t>hier</w:t>
        </w:r>
      </w:hyperlink>
      <w:r w:rsidR="00786F55">
        <w:rPr>
          <w:rFonts w:ascii="Trebuchet MS" w:hAnsi="Trebuchet MS"/>
        </w:rPr>
        <w:t>.</w:t>
      </w:r>
      <w:r w:rsidR="005C2967">
        <w:rPr>
          <w:rFonts w:ascii="Trebuchet MS" w:hAnsi="Trebuchet MS"/>
        </w:rPr>
        <w:t xml:space="preserve"> </w:t>
      </w:r>
    </w:p>
    <w:p w14:paraId="09D9B402" w14:textId="72CA3CC1" w:rsidR="00487F4E" w:rsidRPr="00615EDA" w:rsidRDefault="00487F4E" w:rsidP="00F91236">
      <w:pPr>
        <w:spacing w:line="360" w:lineRule="auto"/>
        <w:rPr>
          <w:rFonts w:ascii="Trebuchet MS" w:hAnsi="Trebuchet MS"/>
        </w:rPr>
      </w:pPr>
    </w:p>
    <w:p w14:paraId="1D7D9DA0" w14:textId="44D980CD" w:rsidR="00487F4E" w:rsidRPr="005C1C69" w:rsidRDefault="00487F4E" w:rsidP="00F91236">
      <w:pPr>
        <w:spacing w:line="360" w:lineRule="auto"/>
        <w:rPr>
          <w:rFonts w:ascii="Trebuchet MS" w:hAnsi="Trebuchet MS"/>
          <w:b/>
          <w:bCs/>
          <w:sz w:val="22"/>
          <w:szCs w:val="22"/>
        </w:rPr>
      </w:pPr>
      <w:r w:rsidRPr="005C1C69">
        <w:rPr>
          <w:rFonts w:ascii="Trebuchet MS" w:hAnsi="Trebuchet MS"/>
          <w:b/>
          <w:bCs/>
          <w:sz w:val="22"/>
          <w:szCs w:val="22"/>
        </w:rPr>
        <w:t>Und wie geht’s 2027 weiter?</w:t>
      </w:r>
      <w:r w:rsidR="00A004AC">
        <w:rPr>
          <w:rFonts w:ascii="Trebuchet MS" w:hAnsi="Trebuchet MS"/>
          <w:b/>
          <w:bCs/>
          <w:sz w:val="22"/>
          <w:szCs w:val="22"/>
        </w:rPr>
        <w:t xml:space="preserve"> </w:t>
      </w:r>
    </w:p>
    <w:p w14:paraId="7714D6D1" w14:textId="0520BB81" w:rsidR="00487F4E" w:rsidRPr="00615EDA" w:rsidRDefault="00487F4E" w:rsidP="00F91236">
      <w:pPr>
        <w:spacing w:line="360" w:lineRule="auto"/>
        <w:rPr>
          <w:rFonts w:ascii="Trebuchet MS" w:hAnsi="Trebuchet MS"/>
        </w:rPr>
      </w:pPr>
      <w:r w:rsidRPr="00615EDA">
        <w:rPr>
          <w:rFonts w:ascii="Trebuchet MS" w:hAnsi="Trebuchet MS"/>
        </w:rPr>
        <w:t xml:space="preserve">Ein Grund, sich schon jetzt aufs neue Jahr </w:t>
      </w:r>
      <w:proofErr w:type="spellStart"/>
      <w:r w:rsidRPr="00615EDA">
        <w:rPr>
          <w:rFonts w:ascii="Trebuchet MS" w:hAnsi="Trebuchet MS"/>
        </w:rPr>
        <w:t>vorzufreuen</w:t>
      </w:r>
      <w:proofErr w:type="spellEnd"/>
      <w:r w:rsidRPr="00615EDA">
        <w:rPr>
          <w:rFonts w:ascii="Trebuchet MS" w:hAnsi="Trebuchet MS"/>
        </w:rPr>
        <w:t xml:space="preserve">: Auch </w:t>
      </w:r>
      <w:r w:rsidR="007929EC">
        <w:rPr>
          <w:rFonts w:ascii="Trebuchet MS" w:hAnsi="Trebuchet MS"/>
        </w:rPr>
        <w:t xml:space="preserve">im kommenden Jahr </w:t>
      </w:r>
      <w:r w:rsidRPr="00615EDA">
        <w:rPr>
          <w:rFonts w:ascii="Trebuchet MS" w:hAnsi="Trebuchet MS"/>
        </w:rPr>
        <w:t xml:space="preserve">geht die beliebte </w:t>
      </w:r>
      <w:proofErr w:type="spellStart"/>
      <w:r w:rsidRPr="00615EDA">
        <w:rPr>
          <w:rFonts w:ascii="Trebuchet MS" w:hAnsi="Trebuchet MS"/>
        </w:rPr>
        <w:t>Bergkulinarik</w:t>
      </w:r>
      <w:proofErr w:type="spellEnd"/>
      <w:r w:rsidRPr="00615EDA">
        <w:rPr>
          <w:rFonts w:ascii="Trebuchet MS" w:hAnsi="Trebuchet MS"/>
        </w:rPr>
        <w:t xml:space="preserve">-Reihe </w:t>
      </w:r>
      <w:hyperlink r:id="rId32" w:history="1">
        <w:r w:rsidRPr="00615EDA">
          <w:rPr>
            <w:rStyle w:val="Hyperlink"/>
            <w:rFonts w:ascii="Trebuchet MS" w:hAnsi="Trebuchet MS"/>
          </w:rPr>
          <w:t>„Haubenkoch trifft Hüttenwirt“</w:t>
        </w:r>
      </w:hyperlink>
      <w:r w:rsidRPr="00615EDA">
        <w:rPr>
          <w:rFonts w:ascii="Trebuchet MS" w:hAnsi="Trebuchet MS"/>
        </w:rPr>
        <w:t xml:space="preserve"> weiter. In der Winter-Edition </w:t>
      </w:r>
      <w:r w:rsidR="007A38A8">
        <w:rPr>
          <w:rFonts w:ascii="Trebuchet MS" w:hAnsi="Trebuchet MS"/>
        </w:rPr>
        <w:t>geht’s vom</w:t>
      </w:r>
      <w:r w:rsidRPr="00615EDA">
        <w:rPr>
          <w:rFonts w:ascii="Trebuchet MS" w:hAnsi="Trebuchet MS"/>
        </w:rPr>
        <w:t xml:space="preserve"> 5.</w:t>
      </w:r>
      <w:r w:rsidR="007A38A8">
        <w:rPr>
          <w:rFonts w:ascii="Trebuchet MS" w:hAnsi="Trebuchet MS"/>
        </w:rPr>
        <w:t>-</w:t>
      </w:r>
      <w:r w:rsidRPr="00615EDA">
        <w:rPr>
          <w:rFonts w:ascii="Trebuchet MS" w:hAnsi="Trebuchet MS"/>
        </w:rPr>
        <w:t>6.</w:t>
      </w:r>
      <w:r w:rsidR="00484370">
        <w:rPr>
          <w:rFonts w:ascii="Trebuchet MS" w:hAnsi="Trebuchet MS"/>
        </w:rPr>
        <w:t>3</w:t>
      </w:r>
      <w:r w:rsidRPr="00615EDA">
        <w:rPr>
          <w:rFonts w:ascii="Trebuchet MS" w:hAnsi="Trebuchet MS"/>
        </w:rPr>
        <w:t>.</w:t>
      </w:r>
      <w:r w:rsidR="007929EC">
        <w:rPr>
          <w:rFonts w:ascii="Trebuchet MS" w:hAnsi="Trebuchet MS"/>
        </w:rPr>
        <w:t xml:space="preserve">2027 </w:t>
      </w:r>
      <w:r w:rsidRPr="00615EDA">
        <w:rPr>
          <w:rFonts w:ascii="Trebuchet MS" w:hAnsi="Trebuchet MS"/>
        </w:rPr>
        <w:t xml:space="preserve">zuerst mit der Rax-Seilbahn zum Berggasthof und dann auf einer geführten Schneeschuhwanderung zu den stillsten Winkeln des Hochplateaus. Zurück </w:t>
      </w:r>
      <w:r w:rsidR="005C20C9">
        <w:rPr>
          <w:rFonts w:ascii="Trebuchet MS" w:hAnsi="Trebuchet MS"/>
        </w:rPr>
        <w:t>im</w:t>
      </w:r>
      <w:r w:rsidRPr="00615EDA">
        <w:rPr>
          <w:rFonts w:ascii="Trebuchet MS" w:hAnsi="Trebuchet MS"/>
        </w:rPr>
        <w:t xml:space="preserve"> </w:t>
      </w:r>
      <w:proofErr w:type="spellStart"/>
      <w:r w:rsidRPr="00615EDA">
        <w:rPr>
          <w:rFonts w:ascii="Trebuchet MS" w:hAnsi="Trebuchet MS"/>
        </w:rPr>
        <w:t>Raxalm</w:t>
      </w:r>
      <w:proofErr w:type="spellEnd"/>
      <w:r w:rsidRPr="00615EDA">
        <w:rPr>
          <w:rFonts w:ascii="Trebuchet MS" w:hAnsi="Trebuchet MS"/>
        </w:rPr>
        <w:t xml:space="preserve">-Berggasthof darf man sich auf ein sechsgängiges Abendmenü von </w:t>
      </w:r>
      <w:r w:rsidRPr="00615EDA">
        <w:rPr>
          <w:rStyle w:val="Fett"/>
          <w:rFonts w:ascii="Trebuchet MS" w:hAnsi="Trebuchet MS"/>
          <w:b w:val="0"/>
          <w:bCs w:val="0"/>
        </w:rPr>
        <w:t xml:space="preserve">Kräuterwirtin </w:t>
      </w:r>
      <w:r w:rsidR="00484370">
        <w:rPr>
          <w:rStyle w:val="Fett"/>
          <w:rFonts w:ascii="Trebuchet MS" w:hAnsi="Trebuchet MS"/>
          <w:b w:val="0"/>
          <w:bCs w:val="0"/>
        </w:rPr>
        <w:t xml:space="preserve">und Haubenköchin </w:t>
      </w:r>
      <w:hyperlink r:id="rId33" w:history="1">
        <w:r w:rsidRPr="00615EDA">
          <w:rPr>
            <w:rStyle w:val="Hyperlink"/>
            <w:rFonts w:ascii="Trebuchet MS" w:hAnsi="Trebuchet MS"/>
          </w:rPr>
          <w:t>Gerda Stocker</w:t>
        </w:r>
      </w:hyperlink>
      <w:r w:rsidRPr="00615EDA">
        <w:rPr>
          <w:rStyle w:val="Fett"/>
          <w:rFonts w:ascii="Trebuchet MS" w:hAnsi="Trebuchet MS"/>
          <w:b w:val="0"/>
          <w:bCs w:val="0"/>
        </w:rPr>
        <w:t xml:space="preserve"> und Hüttenwirt Bernd Scharfegger</w:t>
      </w:r>
      <w:r w:rsidRPr="00615EDA">
        <w:rPr>
          <w:rFonts w:ascii="Trebuchet MS" w:hAnsi="Trebuchet MS"/>
        </w:rPr>
        <w:t xml:space="preserve"> freuen (</w:t>
      </w:r>
      <w:r w:rsidR="00213B3E" w:rsidRPr="00213B3E">
        <w:rPr>
          <w:rFonts w:ascii="Trebuchet MS" w:hAnsi="Trebuchet MS"/>
        </w:rPr>
        <w:t>Paketpreis ab 296 Euro</w:t>
      </w:r>
      <w:r w:rsidRPr="00615EDA">
        <w:rPr>
          <w:rFonts w:ascii="Trebuchet MS" w:hAnsi="Trebuchet MS"/>
        </w:rPr>
        <w:t xml:space="preserve">). Auch die </w:t>
      </w:r>
      <w:hyperlink r:id="rId34" w:history="1">
        <w:r w:rsidRPr="00615EDA">
          <w:rPr>
            <w:rStyle w:val="Hyperlink"/>
            <w:rFonts w:ascii="Trebuchet MS" w:hAnsi="Trebuchet MS"/>
          </w:rPr>
          <w:t>Rosalia Trail Challenge</w:t>
        </w:r>
      </w:hyperlink>
      <w:r w:rsidRPr="00615EDA">
        <w:rPr>
          <w:rFonts w:ascii="Trebuchet MS" w:hAnsi="Trebuchet MS"/>
        </w:rPr>
        <w:t xml:space="preserve"> findet nächstes Jahr wieder statt. Anmeldungen für den Event am 10.4.2027 sind ab 1.10.</w:t>
      </w:r>
      <w:r w:rsidR="00B36587" w:rsidRPr="00786F55">
        <w:rPr>
          <w:rFonts w:ascii="Trebuchet MS" w:hAnsi="Trebuchet MS"/>
        </w:rPr>
        <w:t>2026</w:t>
      </w:r>
      <w:r w:rsidRPr="00615EDA">
        <w:rPr>
          <w:rFonts w:ascii="Trebuchet MS" w:hAnsi="Trebuchet MS"/>
        </w:rPr>
        <w:t xml:space="preserve"> möglich. </w:t>
      </w:r>
    </w:p>
    <w:p w14:paraId="52C04DE0" w14:textId="015A5961" w:rsidR="00022B04" w:rsidRDefault="00022B04" w:rsidP="00F91236">
      <w:pPr>
        <w:spacing w:line="360" w:lineRule="auto"/>
        <w:rPr>
          <w:rFonts w:ascii="Trebuchet MS" w:hAnsi="Trebuchet MS"/>
        </w:rPr>
      </w:pPr>
    </w:p>
    <w:p w14:paraId="6E30D599" w14:textId="77777777" w:rsidR="007929EC" w:rsidRPr="00B42B5D" w:rsidRDefault="007929EC" w:rsidP="00F91236">
      <w:pPr>
        <w:spacing w:line="360" w:lineRule="auto"/>
        <w:rPr>
          <w:rFonts w:ascii="Trebuchet MS" w:hAnsi="Trebuchet MS"/>
        </w:rPr>
      </w:pPr>
    </w:p>
    <w:p w14:paraId="36786471" w14:textId="1E859233" w:rsidR="00022B04" w:rsidRPr="00663B23" w:rsidRDefault="00022B04" w:rsidP="005C2967">
      <w:pPr>
        <w:spacing w:line="276" w:lineRule="auto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Wiener Alpen in Niederösterreich Tourismus GmbH</w:t>
      </w:r>
    </w:p>
    <w:p w14:paraId="43B21A44" w14:textId="77777777" w:rsidR="00022B04" w:rsidRPr="00663B23" w:rsidRDefault="00022B04" w:rsidP="005C2967">
      <w:pPr>
        <w:spacing w:line="276" w:lineRule="auto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Schlossstraße 1, A-2801 Katzelsdorf</w:t>
      </w:r>
    </w:p>
    <w:p w14:paraId="22A68D07" w14:textId="77777777" w:rsidR="00022B04" w:rsidRPr="00663B23" w:rsidRDefault="00022B04" w:rsidP="005C2967">
      <w:pPr>
        <w:spacing w:line="276" w:lineRule="auto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(T) +43 2622 78960</w:t>
      </w:r>
    </w:p>
    <w:p w14:paraId="6A7D15B7" w14:textId="77777777" w:rsidR="00022B04" w:rsidRPr="00663B23" w:rsidRDefault="00022B04" w:rsidP="005C2967">
      <w:pPr>
        <w:spacing w:line="276" w:lineRule="auto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(E) info@wieneralpen.at</w:t>
      </w:r>
    </w:p>
    <w:p w14:paraId="5BB6F4F4" w14:textId="77777777" w:rsidR="00022B04" w:rsidRPr="00663B23" w:rsidRDefault="00022B04" w:rsidP="005C2967">
      <w:pPr>
        <w:spacing w:line="276" w:lineRule="auto"/>
        <w:rPr>
          <w:rFonts w:ascii="Trebuchet MS" w:hAnsi="Trebuchet MS"/>
          <w:bCs/>
          <w:lang w:val="en-GB"/>
        </w:rPr>
      </w:pPr>
      <w:r w:rsidRPr="00663B23">
        <w:rPr>
          <w:rFonts w:ascii="Trebuchet MS" w:hAnsi="Trebuchet MS"/>
          <w:bCs/>
          <w:lang w:val="en-GB"/>
        </w:rPr>
        <w:t>(W) www.wieneralpen.at</w:t>
      </w:r>
    </w:p>
    <w:p w14:paraId="14E02EED" w14:textId="77777777" w:rsidR="00022B04" w:rsidRPr="00663B23" w:rsidRDefault="00022B04" w:rsidP="005C2967">
      <w:pPr>
        <w:spacing w:line="276" w:lineRule="auto"/>
        <w:rPr>
          <w:rFonts w:ascii="Trebuchet MS" w:hAnsi="Trebuchet MS"/>
          <w:bCs/>
          <w:lang w:val="en-GB"/>
        </w:rPr>
      </w:pPr>
    </w:p>
    <w:p w14:paraId="7774FE5B" w14:textId="77777777" w:rsidR="00022B04" w:rsidRPr="00663B23" w:rsidRDefault="00022B04" w:rsidP="005C2967">
      <w:pPr>
        <w:spacing w:line="276" w:lineRule="auto"/>
        <w:rPr>
          <w:rFonts w:ascii="Trebuchet MS" w:hAnsi="Trebuchet MS"/>
          <w:bCs/>
          <w:lang w:val="en-GB"/>
        </w:rPr>
      </w:pPr>
      <w:r w:rsidRPr="00663B23">
        <w:rPr>
          <w:rFonts w:ascii="Trebuchet MS" w:hAnsi="Trebuchet MS"/>
          <w:bCs/>
          <w:lang w:val="en-GB"/>
        </w:rPr>
        <w:t>Rückfragen:</w:t>
      </w:r>
    </w:p>
    <w:p w14:paraId="5E4ED51B" w14:textId="77777777" w:rsidR="00022B04" w:rsidRPr="00663B23" w:rsidRDefault="00022B04" w:rsidP="005C2967">
      <w:pPr>
        <w:spacing w:line="276" w:lineRule="auto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(M) +43 676 784 56 05</w:t>
      </w:r>
    </w:p>
    <w:p w14:paraId="115243CE" w14:textId="77777777" w:rsidR="00022B04" w:rsidRPr="00950DBB" w:rsidRDefault="00022B04" w:rsidP="005C2967">
      <w:pPr>
        <w:spacing w:line="276" w:lineRule="auto"/>
        <w:rPr>
          <w:rFonts w:ascii="Trebuchet MS" w:hAnsi="Trebuchet MS"/>
          <w:bCs/>
          <w:lang w:val="de-AT"/>
        </w:rPr>
      </w:pPr>
      <w:r w:rsidRPr="00663B23">
        <w:rPr>
          <w:rFonts w:ascii="Trebuchet MS" w:hAnsi="Trebuchet MS"/>
          <w:bCs/>
        </w:rPr>
        <w:t xml:space="preserve">(E) </w:t>
      </w:r>
      <w:hyperlink r:id="rId35" w:history="1">
        <w:r w:rsidRPr="00904701">
          <w:rPr>
            <w:rStyle w:val="Hyperlink"/>
            <w:rFonts w:ascii="Trebuchet MS" w:hAnsi="Trebuchet MS"/>
            <w:bCs/>
          </w:rPr>
          <w:t>presse@wieneralpen.at</w:t>
        </w:r>
      </w:hyperlink>
    </w:p>
    <w:sectPr w:rsidR="00022B04" w:rsidRPr="00950DBB" w:rsidSect="00022B04">
      <w:headerReference w:type="even" r:id="rId36"/>
      <w:headerReference w:type="default" r:id="rId37"/>
      <w:headerReference w:type="first" r:id="rId38"/>
      <w:pgSz w:w="11906" w:h="16838"/>
      <w:pgMar w:top="2694" w:right="1133" w:bottom="1843" w:left="1701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E8F44" w14:textId="77777777" w:rsidR="00F0777A" w:rsidRDefault="00F0777A">
      <w:r>
        <w:separator/>
      </w:r>
    </w:p>
  </w:endnote>
  <w:endnote w:type="continuationSeparator" w:id="0">
    <w:p w14:paraId="4C2DE630" w14:textId="77777777" w:rsidR="00F0777A" w:rsidRDefault="00F07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AC85C" w14:textId="77777777" w:rsidR="00F0777A" w:rsidRDefault="00F0777A">
      <w:r>
        <w:separator/>
      </w:r>
    </w:p>
  </w:footnote>
  <w:footnote w:type="continuationSeparator" w:id="0">
    <w:p w14:paraId="26059BA5" w14:textId="77777777" w:rsidR="00F0777A" w:rsidRDefault="00F077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CDB5D" w14:textId="77777777" w:rsidR="00022B04" w:rsidRDefault="00F0777A">
    <w:pPr>
      <w:pStyle w:val="Kopfzeile"/>
    </w:pPr>
    <w:r>
      <w:rPr>
        <w:noProof/>
      </w:rPr>
      <w:pict w14:anchorId="05CDE2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585511" o:spid="_x0000_s1026" type="#_x0000_t75" style="position:absolute;margin-left:0;margin-top:0;width:1240pt;height:1754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 o:allowincell="f">
          <v:imagedata r:id="rId1" o:title=""/>
          <o:lock v:ext="edit" rotation="t" cropping="t" verticies="t" grouping="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F2875" w14:textId="77777777" w:rsidR="00022B04" w:rsidRDefault="00022B04">
    <w:pPr>
      <w:pStyle w:val="Kopfzeile"/>
    </w:pPr>
    <w:r>
      <w:rPr>
        <w:noProof/>
        <w:lang w:val="de-AT" w:eastAsia="de-AT"/>
      </w:rPr>
      <w:drawing>
        <wp:anchor distT="0" distB="0" distL="114300" distR="114300" simplePos="0" relativeHeight="251656704" behindDoc="1" locked="0" layoutInCell="1" allowOverlap="1" wp14:anchorId="4D9D76C8" wp14:editId="2CE2C0E8">
          <wp:simplePos x="0" y="0"/>
          <wp:positionH relativeFrom="column">
            <wp:posOffset>-1100917</wp:posOffset>
          </wp:positionH>
          <wp:positionV relativeFrom="paragraph">
            <wp:posOffset>27</wp:posOffset>
          </wp:positionV>
          <wp:extent cx="7571981" cy="10702581"/>
          <wp:effectExtent l="0" t="0" r="0" b="3810"/>
          <wp:wrapNone/>
          <wp:docPr id="2000432935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6108303" name="Grafi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981" cy="10702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F4D7D" w14:textId="77777777" w:rsidR="00022B04" w:rsidRDefault="00F0777A">
    <w:pPr>
      <w:pStyle w:val="Kopfzeile"/>
    </w:pPr>
    <w:r>
      <w:rPr>
        <w:noProof/>
      </w:rPr>
      <w:pict w14:anchorId="71A96C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585510" o:spid="_x0000_s1025" type="#_x0000_t75" style="position:absolute;margin-left:0;margin-top:0;width:1240pt;height:1754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 o:allowincell="f">
          <v:imagedata r:id="rId1" o:title=""/>
          <o:lock v:ext="edit" rotation="t" cropping="t" verticies="t" grouping="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B04"/>
    <w:rsid w:val="0002065D"/>
    <w:rsid w:val="00022B04"/>
    <w:rsid w:val="00041A5D"/>
    <w:rsid w:val="000B0FF4"/>
    <w:rsid w:val="000B40AD"/>
    <w:rsid w:val="000C2F17"/>
    <w:rsid w:val="000D0274"/>
    <w:rsid w:val="0014211C"/>
    <w:rsid w:val="0016781F"/>
    <w:rsid w:val="001F6B62"/>
    <w:rsid w:val="00213B3E"/>
    <w:rsid w:val="00282A6D"/>
    <w:rsid w:val="002B3901"/>
    <w:rsid w:val="00353C09"/>
    <w:rsid w:val="00371658"/>
    <w:rsid w:val="003721AF"/>
    <w:rsid w:val="003C55FF"/>
    <w:rsid w:val="004054BE"/>
    <w:rsid w:val="0045375F"/>
    <w:rsid w:val="004714BC"/>
    <w:rsid w:val="00484370"/>
    <w:rsid w:val="00487F4E"/>
    <w:rsid w:val="004D1467"/>
    <w:rsid w:val="005667FD"/>
    <w:rsid w:val="005701EB"/>
    <w:rsid w:val="005A769F"/>
    <w:rsid w:val="005C1C69"/>
    <w:rsid w:val="005C20C9"/>
    <w:rsid w:val="005C2967"/>
    <w:rsid w:val="005E24F4"/>
    <w:rsid w:val="00623238"/>
    <w:rsid w:val="00677475"/>
    <w:rsid w:val="00706652"/>
    <w:rsid w:val="00732653"/>
    <w:rsid w:val="0074601A"/>
    <w:rsid w:val="00775062"/>
    <w:rsid w:val="00786F55"/>
    <w:rsid w:val="007929EC"/>
    <w:rsid w:val="00793E96"/>
    <w:rsid w:val="007A38A8"/>
    <w:rsid w:val="007B060B"/>
    <w:rsid w:val="007D03BB"/>
    <w:rsid w:val="0083505A"/>
    <w:rsid w:val="00877E71"/>
    <w:rsid w:val="00891DFB"/>
    <w:rsid w:val="00992535"/>
    <w:rsid w:val="009E5D20"/>
    <w:rsid w:val="00A004AC"/>
    <w:rsid w:val="00A32F8E"/>
    <w:rsid w:val="00A875C8"/>
    <w:rsid w:val="00AA6703"/>
    <w:rsid w:val="00B36587"/>
    <w:rsid w:val="00B45968"/>
    <w:rsid w:val="00B45FED"/>
    <w:rsid w:val="00BC29C9"/>
    <w:rsid w:val="00C567F2"/>
    <w:rsid w:val="00C700F9"/>
    <w:rsid w:val="00C75695"/>
    <w:rsid w:val="00CC777E"/>
    <w:rsid w:val="00CD659B"/>
    <w:rsid w:val="00D32756"/>
    <w:rsid w:val="00D653D4"/>
    <w:rsid w:val="00DB472D"/>
    <w:rsid w:val="00DD64B3"/>
    <w:rsid w:val="00DD6B2A"/>
    <w:rsid w:val="00DF6DEB"/>
    <w:rsid w:val="00E74742"/>
    <w:rsid w:val="00EC502C"/>
    <w:rsid w:val="00F0777A"/>
    <w:rsid w:val="00F91236"/>
    <w:rsid w:val="00FF0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8BCBCD"/>
  <w15:chartTrackingRefBased/>
  <w15:docId w15:val="{648BD14E-67A8-694B-87B9-794C89028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22B04"/>
    <w:pPr>
      <w:spacing w:after="0" w:line="240" w:lineRule="auto"/>
    </w:pPr>
    <w:rPr>
      <w:rFonts w:asciiTheme="majorHAnsi" w:eastAsia="Times New Roman" w:hAnsiTheme="majorHAnsi" w:cs="Times New Roman"/>
      <w:kern w:val="0"/>
      <w:sz w:val="20"/>
      <w:szCs w:val="20"/>
      <w:lang w:val="de-DE" w:eastAsia="de-DE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22B04"/>
    <w:pPr>
      <w:keepNext/>
      <w:keepLines/>
      <w:spacing w:before="360" w:after="80" w:line="278" w:lineRule="auto"/>
      <w:outlineLvl w:val="0"/>
    </w:pPr>
    <w:rPr>
      <w:rFonts w:eastAsiaTheme="majorEastAsia" w:cstheme="majorBidi"/>
      <w:color w:val="0F4761" w:themeColor="accent1" w:themeShade="BF"/>
      <w:kern w:val="2"/>
      <w:sz w:val="40"/>
      <w:szCs w:val="40"/>
      <w:lang w:val="de-AT" w:eastAsia="en-US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22B04"/>
    <w:pPr>
      <w:keepNext/>
      <w:keepLines/>
      <w:spacing w:before="160" w:after="80" w:line="278" w:lineRule="auto"/>
      <w:outlineLvl w:val="1"/>
    </w:pPr>
    <w:rPr>
      <w:rFonts w:eastAsiaTheme="majorEastAsia" w:cstheme="majorBidi"/>
      <w:color w:val="0F4761" w:themeColor="accent1" w:themeShade="BF"/>
      <w:kern w:val="2"/>
      <w:sz w:val="32"/>
      <w:szCs w:val="32"/>
      <w:lang w:val="de-AT" w:eastAsia="en-US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22B0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de-AT" w:eastAsia="en-US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22B0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de-AT" w:eastAsia="en-US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22B0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de-AT" w:eastAsia="en-US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22B0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de-AT" w:eastAsia="en-US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22B0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de-AT" w:eastAsia="en-US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22B0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de-AT" w:eastAsia="en-US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22B0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de-AT" w:eastAsia="en-US"/>
      <w14:ligatures w14:val="standardContextual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22B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22B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22B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22B04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22B04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22B0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22B0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22B0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22B0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22B04"/>
    <w:pPr>
      <w:spacing w:after="80"/>
      <w:contextualSpacing/>
    </w:pPr>
    <w:rPr>
      <w:rFonts w:eastAsiaTheme="majorEastAsia" w:cstheme="majorBidi"/>
      <w:spacing w:val="-10"/>
      <w:kern w:val="28"/>
      <w:sz w:val="56"/>
      <w:szCs w:val="56"/>
      <w:lang w:val="de-AT" w:eastAsia="en-US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022B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22B0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de-AT" w:eastAsia="en-US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22B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22B0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de-AT" w:eastAsia="en-US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022B0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22B0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de-AT" w:eastAsia="en-US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022B04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22B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de-AT" w:eastAsia="en-US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22B04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22B04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022B04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KopfzeileZchn">
    <w:name w:val="Kopfzeile Zchn"/>
    <w:basedOn w:val="Absatz-Standardschriftart"/>
    <w:link w:val="Kopfzeile"/>
    <w:uiPriority w:val="99"/>
    <w:rsid w:val="00022B04"/>
    <w:rPr>
      <w:rFonts w:ascii="Times New Roman" w:eastAsia="Times New Roman" w:hAnsi="Times New Roman" w:cs="Times New Roman"/>
      <w:kern w:val="0"/>
      <w:szCs w:val="20"/>
      <w:lang w:val="de-DE" w:eastAsia="de-DE"/>
      <w14:ligatures w14:val="none"/>
    </w:rPr>
  </w:style>
  <w:style w:type="paragraph" w:styleId="KeinLeerraum">
    <w:name w:val="No Spacing"/>
    <w:uiPriority w:val="1"/>
    <w:qFormat/>
    <w:rsid w:val="00022B04"/>
    <w:pPr>
      <w:spacing w:after="0" w:line="280" w:lineRule="atLeast"/>
    </w:pPr>
    <w:rPr>
      <w:rFonts w:ascii="Arial" w:eastAsia="Times New Roman" w:hAnsi="Arial"/>
      <w:kern w:val="0"/>
      <w:sz w:val="20"/>
      <w:szCs w:val="22"/>
      <w14:ligatures w14:val="none"/>
    </w:rPr>
  </w:style>
  <w:style w:type="character" w:styleId="Hyperlink">
    <w:name w:val="Hyperlink"/>
    <w:basedOn w:val="Absatz-Standardschriftart"/>
    <w:uiPriority w:val="99"/>
    <w:unhideWhenUsed/>
    <w:rsid w:val="00022B04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22B04"/>
    <w:rPr>
      <w:color w:val="605E5C"/>
      <w:shd w:val="clear" w:color="auto" w:fill="E1DFDD"/>
    </w:rPr>
  </w:style>
  <w:style w:type="character" w:styleId="Fett">
    <w:name w:val="Strong"/>
    <w:basedOn w:val="Absatz-Standardschriftart"/>
    <w:uiPriority w:val="22"/>
    <w:qFormat/>
    <w:rsid w:val="00487F4E"/>
    <w:rPr>
      <w:b/>
      <w:bCs/>
    </w:rPr>
  </w:style>
  <w:style w:type="character" w:styleId="Kommentarzeichen">
    <w:name w:val="annotation reference"/>
    <w:basedOn w:val="Absatz-Standardschriftart"/>
    <w:uiPriority w:val="99"/>
    <w:semiHidden/>
    <w:unhideWhenUsed/>
    <w:rsid w:val="00487F4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487F4E"/>
    <w:pPr>
      <w:spacing w:after="160"/>
    </w:pPr>
    <w:rPr>
      <w:rFonts w:asciiTheme="minorHAnsi" w:eastAsiaTheme="minorHAnsi" w:hAnsiTheme="minorHAnsi" w:cstheme="minorBidi"/>
      <w:kern w:val="2"/>
      <w:lang w:val="de-AT" w:eastAsia="en-US"/>
      <w14:ligatures w14:val="standardContextual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487F4E"/>
    <w:rPr>
      <w:sz w:val="20"/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487F4E"/>
    <w:rPr>
      <w:color w:val="96607D" w:themeColor="followedHyperlink"/>
      <w:u w:val="singl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B472D"/>
    <w:pPr>
      <w:spacing w:after="0"/>
    </w:pPr>
    <w:rPr>
      <w:rFonts w:asciiTheme="majorHAnsi" w:eastAsia="Times New Roman" w:hAnsiTheme="majorHAnsi" w:cs="Times New Roman"/>
      <w:b/>
      <w:bCs/>
      <w:kern w:val="0"/>
      <w:lang w:val="de-DE" w:eastAsia="de-DE"/>
      <w14:ligatures w14:val="none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B472D"/>
    <w:rPr>
      <w:rFonts w:asciiTheme="majorHAnsi" w:eastAsia="Times New Roman" w:hAnsiTheme="majorHAnsi" w:cs="Times New Roman"/>
      <w:b/>
      <w:bCs/>
      <w:kern w:val="0"/>
      <w:sz w:val="20"/>
      <w:szCs w:val="20"/>
      <w:lang w:val="de-DE"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wieneralpen.at/touren/wanderung-aufs-damboeckhaus-und-die-fischerhuette" TargetMode="External"/><Relationship Id="rId18" Type="http://schemas.openxmlformats.org/officeDocument/2006/relationships/hyperlink" Target="https://www.wieneralpen.at/gastronomie/seewirtshaus" TargetMode="External"/><Relationship Id="rId26" Type="http://schemas.openxmlformats.org/officeDocument/2006/relationships/hyperlink" Target="https://www.erlebnisalm.com/schaukelweg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www.wieneralpen.at/gastronomie/feistritzer-schwaig" TargetMode="External"/><Relationship Id="rId34" Type="http://schemas.openxmlformats.org/officeDocument/2006/relationships/hyperlink" Target="https://www.rosaliatrailchallenge.at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wieneralpen.at/gastronomie/neue-seehuette" TargetMode="External"/><Relationship Id="rId17" Type="http://schemas.openxmlformats.org/officeDocument/2006/relationships/hyperlink" Target="https://www.wieneralpen.at/ausflug-freizeit/hirschenkogel-semmering" TargetMode="External"/><Relationship Id="rId25" Type="http://schemas.openxmlformats.org/officeDocument/2006/relationships/hyperlink" Target="https://www.wieneralpen.at/wanderhotels" TargetMode="External"/><Relationship Id="rId33" Type="http://schemas.openxmlformats.org/officeDocument/2006/relationships/hyperlink" Target="https://www.wieneralpen.at/gastronomie/kraeuterwirtin-gasthaus-gerda-stocker" TargetMode="External"/><Relationship Id="rId38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s://www.wieneralpen.at/touren/semmering-hirschenkogel" TargetMode="External"/><Relationship Id="rId20" Type="http://schemas.openxmlformats.org/officeDocument/2006/relationships/hyperlink" Target="https://www.wieneralpen.at/touren/drei-huetten-schwaigen-tour" TargetMode="External"/><Relationship Id="rId29" Type="http://schemas.openxmlformats.org/officeDocument/2006/relationships/hyperlink" Target="https://www.wieneralpen.at/ausflug-freizeit/naturpark-hohe-wand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wieneralpen.at/touren/huettenhuepfen-auf-der-raxalpe-variante-2" TargetMode="External"/><Relationship Id="rId24" Type="http://schemas.openxmlformats.org/officeDocument/2006/relationships/hyperlink" Target="https://www.wieneralpen.at/wanderdoerfer" TargetMode="External"/><Relationship Id="rId32" Type="http://schemas.openxmlformats.org/officeDocument/2006/relationships/hyperlink" Target="https://www.wieneralpen.at/angebote/haubenkoch-trifft-huettenwirt-winteredition" TargetMode="External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wieneralpen.at/touren/schneebergbahn-puchberg-hochschneeberg" TargetMode="External"/><Relationship Id="rId23" Type="http://schemas.openxmlformats.org/officeDocument/2006/relationships/hyperlink" Target="https://www.wieneralpen.at/wiener-neustadt/touren/bold-arts-rundgang" TargetMode="External"/><Relationship Id="rId28" Type="http://schemas.openxmlformats.org/officeDocument/2006/relationships/hyperlink" Target="https://www.wieneralpen.at/touren/muggis-raetselwanderweg-myrafaelle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www.wieneralpen.at/huetten" TargetMode="External"/><Relationship Id="rId19" Type="http://schemas.openxmlformats.org/officeDocument/2006/relationships/hyperlink" Target="https://www.wieneralpen.at/angebote/bahnwandern-semmering" TargetMode="External"/><Relationship Id="rId31" Type="http://schemas.openxmlformats.org/officeDocument/2006/relationships/hyperlink" Target="https://www.wieneralpen.at/sicherheit-am-berg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wieneralpen.at/wandern" TargetMode="External"/><Relationship Id="rId14" Type="http://schemas.openxmlformats.org/officeDocument/2006/relationships/hyperlink" Target="https://www.wieneralpen.at/unterkunft/fischerhuette-des-oetk" TargetMode="External"/><Relationship Id="rId22" Type="http://schemas.openxmlformats.org/officeDocument/2006/relationships/hyperlink" Target="https://www.wieneralpen.at/angebote/wanderpackage-rosaliarundwanderweg" TargetMode="External"/><Relationship Id="rId27" Type="http://schemas.openxmlformats.org/officeDocument/2006/relationships/hyperlink" Target="https://www.wieneralpen.at/ausflug-freizeit/erlebnisalm-moenichkirchen" TargetMode="External"/><Relationship Id="rId30" Type="http://schemas.openxmlformats.org/officeDocument/2006/relationships/hyperlink" Target="https://www.summitlynx.com/de/region/wiener-alpen/" TargetMode="External"/><Relationship Id="rId35" Type="http://schemas.openxmlformats.org/officeDocument/2006/relationships/hyperlink" Target="mailto:presse@wieneralpen.at" TargetMode="External"/><Relationship Id="rId8" Type="http://schemas.openxmlformats.org/officeDocument/2006/relationships/endnotes" Target="endnotes.xml"/><Relationship Id="rId3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15F4FC23B07B43A058309E63FAB6C4" ma:contentTypeVersion="10" ma:contentTypeDescription="Ein neues Dokument erstellen." ma:contentTypeScope="" ma:versionID="6f7027b3e4672adb8d0d2dde919559f4">
  <xsd:schema xmlns:xsd="http://www.w3.org/2001/XMLSchema" xmlns:xs="http://www.w3.org/2001/XMLSchema" xmlns:p="http://schemas.microsoft.com/office/2006/metadata/properties" xmlns:ns3="638c01ba-7334-49d1-a529-97cbcf2babab" targetNamespace="http://schemas.microsoft.com/office/2006/metadata/properties" ma:root="true" ma:fieldsID="4fb015e430292cc1ea41d987ed6d333c" ns3:_="">
    <xsd:import namespace="638c01ba-7334-49d1-a529-97cbcf2bab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8c01ba-7334-49d1-a529-97cbcf2ba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38c01ba-7334-49d1-a529-97cbcf2babab" xsi:nil="true"/>
  </documentManagement>
</p:properties>
</file>

<file path=customXml/itemProps1.xml><?xml version="1.0" encoding="utf-8"?>
<ds:datastoreItem xmlns:ds="http://schemas.openxmlformats.org/officeDocument/2006/customXml" ds:itemID="{FC4260FA-96B1-437F-87DC-8715524F8C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92ACCF-3AB9-4827-A2A7-AE0B45D323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8c01ba-7334-49d1-a529-97cbcf2ba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4871A3-70F0-4E4B-8AE9-CB8AF81471FA}">
  <ds:schemaRefs>
    <ds:schemaRef ds:uri="http://schemas.microsoft.com/office/2006/metadata/properties"/>
    <ds:schemaRef ds:uri="http://schemas.microsoft.com/office/infopath/2007/PartnerControls"/>
    <ds:schemaRef ds:uri="638c01ba-7334-49d1-a529-97cbcf2baba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1133</Words>
  <Characters>7141</Characters>
  <Application>Microsoft Office Word</Application>
  <DocSecurity>0</DocSecurity>
  <Lines>59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Lisetz</dc:creator>
  <cp:keywords/>
  <dc:description/>
  <cp:lastModifiedBy>Lisa Kornfell</cp:lastModifiedBy>
  <cp:revision>25</cp:revision>
  <dcterms:created xsi:type="dcterms:W3CDTF">2026-09-14T16:02:00Z</dcterms:created>
  <dcterms:modified xsi:type="dcterms:W3CDTF">2026-09-16T15:42:00Z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0x010100E515F4FC23B07B43A058309E63FAB6C4</vt:lpwstr>
  </property>
</Properties>
</file>