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C6478" w14:textId="77777777" w:rsidR="00936639" w:rsidRPr="00936639" w:rsidRDefault="00936639" w:rsidP="00936639">
      <w:pPr>
        <w:spacing w:line="360" w:lineRule="auto"/>
        <w:rPr>
          <w:rFonts w:ascii="Trebuchet MS" w:eastAsia="Trebuchet MS" w:hAnsi="Trebuchet MS" w:cs="Trebuchet MS"/>
          <w:b/>
          <w:bCs/>
          <w:sz w:val="28"/>
          <w:szCs w:val="28"/>
          <w:lang w:eastAsia="en-US"/>
        </w:rPr>
      </w:pPr>
      <w:r w:rsidRPr="00936639">
        <w:rPr>
          <w:rFonts w:ascii="Trebuchet MS" w:eastAsia="Trebuchet MS" w:hAnsi="Trebuchet MS" w:cs="Trebuchet MS"/>
          <w:b/>
          <w:bCs/>
          <w:sz w:val="28"/>
          <w:szCs w:val="28"/>
          <w:lang w:eastAsia="en-US"/>
        </w:rPr>
        <w:t>Urlauben</w:t>
      </w:r>
      <w:r w:rsidRPr="00936639">
        <w:rPr>
          <w:rFonts w:ascii="Trebuchet MS" w:eastAsia="Trebuchet MS" w:hAnsi="Trebuchet MS" w:cs="Trebuchet MS"/>
          <w:spacing w:val="-2"/>
          <w:lang w:val="de-AT" w:eastAsia="en-US"/>
        </w:rPr>
        <w:t xml:space="preserve"> </w:t>
      </w:r>
      <w:r w:rsidRPr="00936639">
        <w:rPr>
          <w:rFonts w:ascii="Trebuchet MS" w:eastAsia="Trebuchet MS" w:hAnsi="Trebuchet MS" w:cs="Trebuchet MS"/>
          <w:b/>
          <w:bCs/>
          <w:sz w:val="28"/>
          <w:szCs w:val="28"/>
          <w:lang w:eastAsia="en-US"/>
        </w:rPr>
        <w:t>Sie sich gesund!</w:t>
      </w:r>
    </w:p>
    <w:p w14:paraId="59673F29" w14:textId="05605A5F" w:rsidR="00936639" w:rsidRDefault="00936639" w:rsidP="00936639">
      <w:pPr>
        <w:spacing w:line="360" w:lineRule="auto"/>
        <w:rPr>
          <w:rFonts w:ascii="Trebuchet MS" w:eastAsia="Trebuchet MS" w:hAnsi="Trebuchet MS" w:cs="Trebuchet MS"/>
          <w:b/>
          <w:bCs/>
          <w:spacing w:val="-2"/>
          <w:sz w:val="22"/>
          <w:szCs w:val="22"/>
          <w:lang w:val="de-AT" w:eastAsia="en-US"/>
        </w:rPr>
      </w:pPr>
      <w:r w:rsidRPr="005848D6">
        <w:rPr>
          <w:rFonts w:ascii="Trebuchet MS" w:eastAsia="Trebuchet MS" w:hAnsi="Trebuchet MS" w:cs="Trebuchet MS"/>
          <w:b/>
          <w:bCs/>
          <w:i/>
          <w:iCs/>
          <w:spacing w:val="-2"/>
          <w:sz w:val="22"/>
          <w:szCs w:val="22"/>
          <w:lang w:val="de-AT" w:eastAsia="en-US"/>
        </w:rPr>
        <w:t xml:space="preserve">Wo </w:t>
      </w:r>
      <w:r w:rsidR="00B30E03" w:rsidRPr="005848D6">
        <w:rPr>
          <w:rFonts w:ascii="Trebuchet MS" w:eastAsia="Trebuchet MS" w:hAnsi="Trebuchet MS" w:cs="Trebuchet MS"/>
          <w:b/>
          <w:bCs/>
          <w:i/>
          <w:iCs/>
          <w:spacing w:val="-2"/>
          <w:sz w:val="22"/>
          <w:szCs w:val="22"/>
          <w:lang w:val="de-AT" w:eastAsia="en-US"/>
        </w:rPr>
        <w:t xml:space="preserve">meine </w:t>
      </w:r>
      <w:r w:rsidRPr="005848D6">
        <w:rPr>
          <w:rFonts w:ascii="Trebuchet MS" w:eastAsia="Trebuchet MS" w:hAnsi="Trebuchet MS" w:cs="Trebuchet MS"/>
          <w:b/>
          <w:bCs/>
          <w:i/>
          <w:iCs/>
          <w:spacing w:val="-2"/>
          <w:sz w:val="22"/>
          <w:szCs w:val="22"/>
          <w:lang w:val="de-AT" w:eastAsia="en-US"/>
        </w:rPr>
        <w:t>Leichtigkeit</w:t>
      </w:r>
      <w:r w:rsidRPr="00B30E03">
        <w:rPr>
          <w:rFonts w:ascii="Trebuchet MS" w:eastAsia="Trebuchet MS" w:hAnsi="Trebuchet MS" w:cs="Trebuchet MS"/>
          <w:b/>
          <w:bCs/>
          <w:i/>
          <w:iCs/>
          <w:spacing w:val="-2"/>
          <w:sz w:val="22"/>
          <w:szCs w:val="22"/>
          <w:lang w:val="de-AT" w:eastAsia="en-US"/>
        </w:rPr>
        <w:t xml:space="preserve"> beginnt</w:t>
      </w:r>
      <w:r w:rsidRPr="00936639">
        <w:rPr>
          <w:rFonts w:ascii="Trebuchet MS" w:eastAsia="Trebuchet MS" w:hAnsi="Trebuchet MS" w:cs="Trebuchet MS"/>
          <w:b/>
          <w:bCs/>
          <w:spacing w:val="-2"/>
          <w:sz w:val="22"/>
          <w:szCs w:val="22"/>
          <w:lang w:val="de-AT" w:eastAsia="en-US"/>
        </w:rPr>
        <w:t>: So kombinieren die Wiener Alpen hochwertige medizinische Angebote mit nachhaltigen Urlaubserlebnissen</w:t>
      </w:r>
    </w:p>
    <w:p w14:paraId="27587F7A" w14:textId="77777777" w:rsidR="00936639" w:rsidRPr="0007241E" w:rsidRDefault="00936639" w:rsidP="00936639">
      <w:pPr>
        <w:spacing w:line="360" w:lineRule="auto"/>
        <w:rPr>
          <w:rFonts w:ascii="Trebuchet MS" w:eastAsia="Trebuchet MS" w:hAnsi="Trebuchet MS" w:cs="Trebuchet MS"/>
          <w:b/>
          <w:bCs/>
          <w:spacing w:val="-2"/>
          <w:sz w:val="16"/>
          <w:szCs w:val="16"/>
          <w:lang w:val="de-AT" w:eastAsia="en-US"/>
        </w:rPr>
      </w:pPr>
    </w:p>
    <w:p w14:paraId="68EEF37D" w14:textId="77777777" w:rsidR="00936639" w:rsidRDefault="00936639" w:rsidP="00936639">
      <w:pPr>
        <w:spacing w:line="360" w:lineRule="auto"/>
        <w:ind w:left="7080" w:firstLine="708"/>
        <w:rPr>
          <w:rFonts w:ascii="Trebuchet MS" w:eastAsia="Trebuchet MS" w:hAnsi="Trebuchet MS" w:cs="Trebuchet MS"/>
          <w:spacing w:val="-2"/>
          <w:lang w:val="de-AT" w:eastAsia="en-US"/>
        </w:rPr>
      </w:pPr>
      <w:r w:rsidRPr="00936639">
        <w:rPr>
          <w:rFonts w:ascii="Trebuchet MS" w:eastAsia="Trebuchet MS" w:hAnsi="Trebuchet MS" w:cs="Trebuchet MS"/>
          <w:spacing w:val="-2"/>
          <w:lang w:val="de-AT" w:eastAsia="en-US"/>
        </w:rPr>
        <w:t>Juli 2026</w:t>
      </w:r>
    </w:p>
    <w:p w14:paraId="0DBBBDF1" w14:textId="77777777" w:rsidR="00936639" w:rsidRPr="0007241E" w:rsidRDefault="00936639" w:rsidP="0007241E">
      <w:pPr>
        <w:spacing w:line="360" w:lineRule="auto"/>
        <w:rPr>
          <w:rFonts w:ascii="Trebuchet MS" w:eastAsia="Trebuchet MS" w:hAnsi="Trebuchet MS" w:cs="Trebuchet MS"/>
          <w:spacing w:val="-2"/>
          <w:sz w:val="16"/>
          <w:szCs w:val="16"/>
          <w:lang w:val="de-AT" w:eastAsia="en-US"/>
        </w:rPr>
      </w:pPr>
    </w:p>
    <w:p w14:paraId="380C1E39" w14:textId="492A17CE" w:rsidR="00B30E03" w:rsidRDefault="005848D6" w:rsidP="00936639">
      <w:pPr>
        <w:spacing w:line="360" w:lineRule="auto"/>
        <w:rPr>
          <w:rFonts w:ascii="Trebuchet MS" w:eastAsia="Trebuchet MS" w:hAnsi="Trebuchet MS" w:cs="Trebuchet MS"/>
          <w:spacing w:val="-2"/>
          <w:lang w:val="de-AT" w:eastAsia="en-US"/>
        </w:rPr>
      </w:pPr>
      <w:r w:rsidRPr="005848D6">
        <w:rPr>
          <w:rFonts w:ascii="Trebuchet MS" w:eastAsia="Trebuchet MS" w:hAnsi="Trebuchet MS" w:cs="Trebuchet MS"/>
          <w:spacing w:val="-2"/>
          <w:lang w:val="de-AT" w:eastAsia="en-US"/>
        </w:rPr>
        <w:t xml:space="preserve">Immer mehr Gesundheitsbewusste gönnen Körper, Geist und Seele eine regenerative Auszeit. Verkehrstechnisch gut angebundene Gesundheitsorte liegen dabei klar im Trend, um in kurzer Zeit am Zielort zu sein oder sich per Hotelshuttle abholen lassen zu können. Darum boomen Angebote in Stadtnähe – etwa in den Wiener Alpen, wo </w:t>
      </w:r>
      <w:hyperlink r:id="rId8" w:history="1">
        <w:r w:rsidRPr="00AA4181">
          <w:rPr>
            <w:rStyle w:val="Hyperlink"/>
            <w:rFonts w:ascii="Trebuchet MS" w:eastAsia="Trebuchet MS" w:hAnsi="Trebuchet MS" w:cs="Trebuchet MS"/>
            <w:spacing w:val="-2"/>
            <w:lang w:val="de-AT" w:eastAsia="en-US"/>
          </w:rPr>
          <w:t>Gesundheitsurlaub</w:t>
        </w:r>
      </w:hyperlink>
      <w:r w:rsidRPr="005848D6">
        <w:rPr>
          <w:rFonts w:ascii="Trebuchet MS" w:eastAsia="Trebuchet MS" w:hAnsi="Trebuchet MS" w:cs="Trebuchet MS"/>
          <w:spacing w:val="-2"/>
          <w:lang w:val="de-AT" w:eastAsia="en-US"/>
        </w:rPr>
        <w:t xml:space="preserve"> mit einer vielfältigen Spazier-, Wander- und E-Bike-Infrastruktur Hand in Hand geht. </w:t>
      </w:r>
    </w:p>
    <w:p w14:paraId="3833AFF8" w14:textId="77777777" w:rsidR="005848D6" w:rsidRPr="0007241E" w:rsidRDefault="005848D6" w:rsidP="00936639">
      <w:pPr>
        <w:spacing w:line="360" w:lineRule="auto"/>
        <w:rPr>
          <w:rFonts w:ascii="Trebuchet MS" w:eastAsia="Trebuchet MS" w:hAnsi="Trebuchet MS" w:cs="Trebuchet MS"/>
          <w:spacing w:val="-2"/>
          <w:sz w:val="16"/>
          <w:szCs w:val="16"/>
          <w:lang w:val="de-AT" w:eastAsia="en-US"/>
        </w:rPr>
      </w:pPr>
    </w:p>
    <w:p w14:paraId="40949FA2" w14:textId="77777777" w:rsidR="00936639" w:rsidRPr="00936639" w:rsidRDefault="00936639" w:rsidP="00936639">
      <w:pPr>
        <w:spacing w:line="360" w:lineRule="auto"/>
        <w:rPr>
          <w:rFonts w:ascii="Trebuchet MS" w:eastAsia="Trebuchet MS" w:hAnsi="Trebuchet MS" w:cs="Trebuchet MS"/>
          <w:b/>
          <w:bCs/>
          <w:spacing w:val="-2"/>
          <w:lang w:val="de-AT" w:eastAsia="en-US"/>
        </w:rPr>
      </w:pPr>
      <w:r w:rsidRPr="00936639">
        <w:rPr>
          <w:rFonts w:ascii="Trebuchet MS" w:eastAsia="Trebuchet MS" w:hAnsi="Trebuchet MS" w:cs="Trebuchet MS"/>
          <w:b/>
          <w:bCs/>
          <w:spacing w:val="-2"/>
          <w:lang w:val="de-AT" w:eastAsia="en-US"/>
        </w:rPr>
        <w:t>Bad Schönau: Ein Ort, der gut tut</w:t>
      </w:r>
    </w:p>
    <w:p w14:paraId="20BCF0E1" w14:textId="30EA3AEF" w:rsidR="00936639" w:rsidRPr="00936639" w:rsidRDefault="00936639" w:rsidP="00936639">
      <w:pPr>
        <w:spacing w:line="360" w:lineRule="auto"/>
        <w:rPr>
          <w:rFonts w:ascii="Trebuchet MS" w:eastAsia="Trebuchet MS" w:hAnsi="Trebuchet MS" w:cs="Trebuchet MS"/>
          <w:spacing w:val="-2"/>
          <w:lang w:val="de-AT" w:eastAsia="en-US"/>
        </w:rPr>
      </w:pPr>
      <w:r w:rsidRPr="00936639">
        <w:rPr>
          <w:rFonts w:ascii="Trebuchet MS" w:eastAsia="Trebuchet MS" w:hAnsi="Trebuchet MS" w:cs="Trebuchet MS"/>
          <w:spacing w:val="-2"/>
          <w:lang w:val="de-AT" w:eastAsia="en-US"/>
        </w:rPr>
        <w:t>Zentraler Anziehungspunkt für gesundheitsbewusste Urlauber</w:t>
      </w:r>
      <w:r w:rsidR="00492D44">
        <w:rPr>
          <w:rFonts w:ascii="Trebuchet MS" w:eastAsia="Trebuchet MS" w:hAnsi="Trebuchet MS" w:cs="Trebuchet MS"/>
          <w:spacing w:val="-2"/>
          <w:lang w:val="de-AT" w:eastAsia="en-US"/>
        </w:rPr>
        <w:t>:innen</w:t>
      </w:r>
      <w:r w:rsidRPr="00936639">
        <w:rPr>
          <w:rFonts w:ascii="Trebuchet MS" w:eastAsia="Trebuchet MS" w:hAnsi="Trebuchet MS" w:cs="Trebuchet MS"/>
          <w:spacing w:val="-2"/>
          <w:lang w:val="de-AT" w:eastAsia="en-US"/>
        </w:rPr>
        <w:t xml:space="preserve"> ist das entschleunigte </w:t>
      </w:r>
      <w:hyperlink r:id="rId9" w:history="1">
        <w:r w:rsidRPr="00AA4181">
          <w:rPr>
            <w:rStyle w:val="Hyperlink"/>
            <w:rFonts w:ascii="Trebuchet MS" w:eastAsia="Trebuchet MS" w:hAnsi="Trebuchet MS" w:cs="Trebuchet MS"/>
            <w:spacing w:val="-2"/>
            <w:lang w:val="de-AT" w:eastAsia="en-US"/>
          </w:rPr>
          <w:t>Bad Schönau</w:t>
        </w:r>
      </w:hyperlink>
      <w:r w:rsidRPr="00936639">
        <w:rPr>
          <w:rFonts w:ascii="Trebuchet MS" w:eastAsia="Trebuchet MS" w:hAnsi="Trebuchet MS" w:cs="Trebuchet MS"/>
          <w:spacing w:val="-2"/>
          <w:lang w:val="de-AT" w:eastAsia="en-US"/>
        </w:rPr>
        <w:t>: ein idyllischer Ort im Hügelland der Buckligen Welt und dank seiner natürlichen Kohlensäuregas-Quellen einer der beliebtesten Kurorte im Osten Österreichs.</w:t>
      </w:r>
    </w:p>
    <w:p w14:paraId="73C3CC86" w14:textId="5F8A84A4" w:rsidR="00936639" w:rsidRDefault="004E6759" w:rsidP="00936639">
      <w:pPr>
        <w:spacing w:line="360" w:lineRule="auto"/>
        <w:rPr>
          <w:rFonts w:ascii="Trebuchet MS" w:eastAsia="Trebuchet MS" w:hAnsi="Trebuchet MS" w:cs="Trebuchet MS"/>
          <w:spacing w:val="-2"/>
          <w:lang w:eastAsia="en-US"/>
        </w:rPr>
      </w:pPr>
      <w:r w:rsidRPr="004E6759">
        <w:rPr>
          <w:rFonts w:ascii="Trebuchet MS" w:eastAsia="Trebuchet MS" w:hAnsi="Trebuchet MS" w:cs="Trebuchet MS"/>
          <w:spacing w:val="-2"/>
          <w:lang w:eastAsia="en-US"/>
        </w:rPr>
        <w:t xml:space="preserve">Bad Schönau bündelt Gesundheitskompetenz auf höchstem Niveau: </w:t>
      </w:r>
      <w:r w:rsidR="00045ED7" w:rsidRPr="00045ED7">
        <w:rPr>
          <w:rFonts w:ascii="Trebuchet MS" w:eastAsia="Trebuchet MS" w:hAnsi="Trebuchet MS" w:cs="Trebuchet MS"/>
          <w:spacing w:val="-2"/>
          <w:lang w:eastAsia="en-US"/>
        </w:rPr>
        <w:t xml:space="preserve">Vier spezialisierte 4-Sterne-Häuser – </w:t>
      </w:r>
      <w:r w:rsidRPr="004E6759">
        <w:rPr>
          <w:rFonts w:ascii="Trebuchet MS" w:eastAsia="Trebuchet MS" w:hAnsi="Trebuchet MS" w:cs="Trebuchet MS"/>
          <w:spacing w:val="-2"/>
          <w:lang w:eastAsia="en-US"/>
        </w:rPr>
        <w:t xml:space="preserve">das </w:t>
      </w:r>
      <w:hyperlink r:id="rId10" w:history="1">
        <w:r w:rsidRPr="004E6759">
          <w:rPr>
            <w:rStyle w:val="Hyperlink"/>
            <w:rFonts w:ascii="Trebuchet MS" w:eastAsia="Trebuchet MS" w:hAnsi="Trebuchet MS" w:cs="Trebuchet MS"/>
            <w:spacing w:val="-2"/>
            <w:lang w:eastAsia="en-US"/>
          </w:rPr>
          <w:t>VitalZeit Hotel Weber</w:t>
        </w:r>
      </w:hyperlink>
      <w:r w:rsidRPr="004E6759">
        <w:rPr>
          <w:rFonts w:ascii="Trebuchet MS" w:eastAsia="Trebuchet MS" w:hAnsi="Trebuchet MS" w:cs="Trebuchet MS"/>
          <w:spacing w:val="-2"/>
          <w:lang w:eastAsia="en-US"/>
        </w:rPr>
        <w:t xml:space="preserve">, das </w:t>
      </w:r>
      <w:hyperlink r:id="rId11" w:history="1">
        <w:r w:rsidRPr="004E6759">
          <w:rPr>
            <w:rStyle w:val="Hyperlink"/>
            <w:rFonts w:ascii="Trebuchet MS" w:eastAsia="Trebuchet MS" w:hAnsi="Trebuchet MS" w:cs="Trebuchet MS"/>
            <w:spacing w:val="-2"/>
            <w:lang w:eastAsia="en-US"/>
          </w:rPr>
          <w:t>Gesundheitsresort Königsberg</w:t>
        </w:r>
      </w:hyperlink>
      <w:r w:rsidRPr="004E6759">
        <w:rPr>
          <w:rFonts w:ascii="Trebuchet MS" w:eastAsia="Trebuchet MS" w:hAnsi="Trebuchet MS" w:cs="Trebuchet MS"/>
          <w:spacing w:val="-2"/>
          <w:lang w:eastAsia="en-US"/>
        </w:rPr>
        <w:t xml:space="preserve"> sowie die </w:t>
      </w:r>
      <w:hyperlink r:id="rId12" w:history="1">
        <w:r w:rsidRPr="004E6759">
          <w:rPr>
            <w:rStyle w:val="Hyperlink"/>
            <w:rFonts w:ascii="Trebuchet MS" w:eastAsia="Trebuchet MS" w:hAnsi="Trebuchet MS" w:cs="Trebuchet MS"/>
            <w:spacing w:val="-2"/>
            <w:lang w:eastAsia="en-US"/>
          </w:rPr>
          <w:t>Vivea Hotels Bad Schönau Zum Landsknecht</w:t>
        </w:r>
      </w:hyperlink>
      <w:r w:rsidRPr="004E6759">
        <w:rPr>
          <w:rFonts w:ascii="Trebuchet MS" w:eastAsia="Trebuchet MS" w:hAnsi="Trebuchet MS" w:cs="Trebuchet MS"/>
          <w:spacing w:val="-2"/>
          <w:lang w:eastAsia="en-US"/>
        </w:rPr>
        <w:t xml:space="preserve"> und </w:t>
      </w:r>
      <w:hyperlink r:id="rId13" w:history="1">
        <w:r w:rsidRPr="004E6759">
          <w:rPr>
            <w:rStyle w:val="Hyperlink"/>
            <w:rFonts w:ascii="Trebuchet MS" w:eastAsia="Trebuchet MS" w:hAnsi="Trebuchet MS" w:cs="Trebuchet MS"/>
            <w:spacing w:val="-2"/>
            <w:lang w:eastAsia="en-US"/>
          </w:rPr>
          <w:t>Zur Quelle</w:t>
        </w:r>
      </w:hyperlink>
      <w:r w:rsidRPr="004E6759">
        <w:rPr>
          <w:rFonts w:ascii="Trebuchet MS" w:eastAsia="Trebuchet MS" w:hAnsi="Trebuchet MS" w:cs="Trebuchet MS"/>
          <w:spacing w:val="-2"/>
          <w:lang w:eastAsia="en-US"/>
        </w:rPr>
        <w:t xml:space="preserve"> – verbinden die natürliche Heilkraft des Bad Schönauer Kohlensäuregases mit langjähriger Erfahrung und individueller Betreuung. Jedes Haus setzt dabei eigene Schwerpunkte und eröffnet persönliche Wege zu mehr Wohlbefinden und nachhaltiger Regeneration.</w:t>
      </w:r>
    </w:p>
    <w:p w14:paraId="556B0D75" w14:textId="77777777" w:rsidR="00936639" w:rsidRPr="0007241E" w:rsidRDefault="00936639" w:rsidP="00936639">
      <w:pPr>
        <w:spacing w:line="360" w:lineRule="auto"/>
        <w:rPr>
          <w:rFonts w:ascii="Trebuchet MS" w:eastAsia="Trebuchet MS" w:hAnsi="Trebuchet MS" w:cs="Trebuchet MS"/>
          <w:b/>
          <w:bCs/>
          <w:spacing w:val="-2"/>
          <w:sz w:val="16"/>
          <w:szCs w:val="16"/>
          <w:lang w:val="de-AT" w:eastAsia="en-US"/>
        </w:rPr>
      </w:pPr>
    </w:p>
    <w:p w14:paraId="3C2B9474" w14:textId="77777777" w:rsidR="004E6759" w:rsidRPr="00936639" w:rsidRDefault="004E6759" w:rsidP="004E6759">
      <w:pPr>
        <w:spacing w:line="360" w:lineRule="auto"/>
        <w:rPr>
          <w:rFonts w:ascii="Trebuchet MS" w:eastAsia="Trebuchet MS" w:hAnsi="Trebuchet MS" w:cs="Trebuchet MS"/>
          <w:b/>
          <w:bCs/>
          <w:spacing w:val="-2"/>
          <w:lang w:val="de-AT" w:eastAsia="en-US"/>
        </w:rPr>
      </w:pPr>
      <w:r w:rsidRPr="00936639">
        <w:rPr>
          <w:rFonts w:ascii="Trebuchet MS" w:eastAsia="Trebuchet MS" w:hAnsi="Trebuchet MS" w:cs="Trebuchet MS"/>
          <w:b/>
          <w:bCs/>
          <w:spacing w:val="-2"/>
          <w:lang w:val="de-AT" w:eastAsia="en-US"/>
        </w:rPr>
        <w:t xml:space="preserve">Vier </w:t>
      </w:r>
      <w:r>
        <w:rPr>
          <w:rFonts w:ascii="Trebuchet MS" w:eastAsia="Trebuchet MS" w:hAnsi="Trebuchet MS" w:cs="Trebuchet MS"/>
          <w:b/>
          <w:bCs/>
          <w:spacing w:val="-2"/>
          <w:lang w:val="de-AT" w:eastAsia="en-US"/>
        </w:rPr>
        <w:t>Gesundheitshotels</w:t>
      </w:r>
      <w:r w:rsidRPr="00936639">
        <w:rPr>
          <w:rFonts w:ascii="Trebuchet MS" w:eastAsia="Trebuchet MS" w:hAnsi="Trebuchet MS" w:cs="Trebuchet MS"/>
          <w:b/>
          <w:bCs/>
          <w:spacing w:val="-2"/>
          <w:lang w:val="de-AT" w:eastAsia="en-US"/>
        </w:rPr>
        <w:t>, vier Wege zu mehr Gesundheit</w:t>
      </w:r>
    </w:p>
    <w:p w14:paraId="121B202F" w14:textId="71A617DF" w:rsidR="001F0716" w:rsidRPr="001F0716" w:rsidRDefault="001F0716" w:rsidP="001F0716">
      <w:pPr>
        <w:spacing w:line="360" w:lineRule="auto"/>
        <w:rPr>
          <w:rFonts w:ascii="Trebuchet MS" w:eastAsia="Trebuchet MS" w:hAnsi="Trebuchet MS" w:cs="Trebuchet MS"/>
          <w:spacing w:val="-2"/>
          <w:lang w:val="de-AT" w:eastAsia="en-US"/>
        </w:rPr>
      </w:pPr>
      <w:r w:rsidRPr="001F0716">
        <w:rPr>
          <w:rFonts w:ascii="Trebuchet MS" w:eastAsia="Trebuchet MS" w:hAnsi="Trebuchet MS" w:cs="Trebuchet MS"/>
          <w:spacing w:val="-2"/>
          <w:lang w:val="de-AT" w:eastAsia="en-US"/>
        </w:rPr>
        <w:t xml:space="preserve">Das charmante </w:t>
      </w:r>
      <w:hyperlink r:id="rId14" w:history="1">
        <w:r w:rsidR="00D71C95" w:rsidRPr="004E6759">
          <w:rPr>
            <w:rStyle w:val="Hyperlink"/>
            <w:rFonts w:ascii="Trebuchet MS" w:eastAsia="Trebuchet MS" w:hAnsi="Trebuchet MS" w:cs="Trebuchet MS"/>
            <w:spacing w:val="-2"/>
            <w:lang w:eastAsia="en-US"/>
          </w:rPr>
          <w:t>VitalZeit Hotel Weber</w:t>
        </w:r>
      </w:hyperlink>
      <w:r w:rsidR="00D71C95">
        <w:t xml:space="preserve"> </w:t>
      </w:r>
      <w:r w:rsidRPr="001F0716">
        <w:rPr>
          <w:rFonts w:ascii="Trebuchet MS" w:eastAsia="Trebuchet MS" w:hAnsi="Trebuchet MS" w:cs="Trebuchet MS"/>
          <w:spacing w:val="-2"/>
          <w:lang w:val="de-AT" w:eastAsia="en-US"/>
        </w:rPr>
        <w:t>verbindet familiäre Wohlfühlatmosphäre mit individuellen Gesundheitsangeboten in entspannter Umgebung. Die kreative Low-Carb-Küche steht für stoffwechseloptimierte Ernährung und genussvolle Vielfalt, während die hauseigene Salzgrotte einen besonderen Rückzugsort für Ruhe und Regeneration bietet. Durch die direkte Verbindung zum benachbarten Vivea Hotel Bad Schönau Zum Landsknecht profitieren Gäste zusätzlich von vielfältigen Gesundheits-, Therapie- und Wohlfühlleistungen.</w:t>
      </w:r>
    </w:p>
    <w:p w14:paraId="35AE74F4" w14:textId="2E9745C7" w:rsidR="001F0716" w:rsidRPr="001F0716" w:rsidRDefault="001F0716" w:rsidP="001F0716">
      <w:pPr>
        <w:spacing w:line="360" w:lineRule="auto"/>
        <w:rPr>
          <w:rFonts w:ascii="Trebuchet MS" w:eastAsia="Trebuchet MS" w:hAnsi="Trebuchet MS" w:cs="Trebuchet MS"/>
          <w:spacing w:val="-2"/>
          <w:lang w:val="de-AT" w:eastAsia="en-US"/>
        </w:rPr>
      </w:pPr>
      <w:r w:rsidRPr="001F0716">
        <w:rPr>
          <w:rFonts w:ascii="Trebuchet MS" w:eastAsia="Trebuchet MS" w:hAnsi="Trebuchet MS" w:cs="Trebuchet MS"/>
          <w:spacing w:val="-2"/>
          <w:lang w:val="de-AT" w:eastAsia="en-US"/>
        </w:rPr>
        <w:t xml:space="preserve">Das </w:t>
      </w:r>
      <w:hyperlink r:id="rId15" w:history="1">
        <w:r w:rsidR="00D71C95" w:rsidRPr="004E6759">
          <w:rPr>
            <w:rStyle w:val="Hyperlink"/>
            <w:rFonts w:ascii="Trebuchet MS" w:eastAsia="Trebuchet MS" w:hAnsi="Trebuchet MS" w:cs="Trebuchet MS"/>
            <w:spacing w:val="-2"/>
            <w:lang w:eastAsia="en-US"/>
          </w:rPr>
          <w:t>Gesundheitsresort Königsberg</w:t>
        </w:r>
      </w:hyperlink>
      <w:r w:rsidR="00D71C95">
        <w:t xml:space="preserve"> </w:t>
      </w:r>
      <w:r w:rsidRPr="001F0716">
        <w:rPr>
          <w:rFonts w:ascii="Trebuchet MS" w:eastAsia="Trebuchet MS" w:hAnsi="Trebuchet MS" w:cs="Trebuchet MS"/>
          <w:spacing w:val="-2"/>
          <w:lang w:val="de-AT" w:eastAsia="en-US"/>
        </w:rPr>
        <w:t>vereint medizinische Kompetenz rund um das natürliche Heilmittel Kohlensäuregas mit genussvoller Erholung. Der moderne Bewegungs- und Therapiebereich Therarama ermöglicht gezieltes Gesundheitstraining zur Förderung von Beweglichkeit, Kraft und Koordination. Ganzheitliche Gesundheitsangebote, der Fokus auf psychosoziale Gesundheit sowie die mehrfach ausgezeichnete Küche mit Gault&amp;Millau-Haube, Grüner Haube und BIO-Zertifikat machen das Resort zu einem besonderen Gesundheitsrefugium.</w:t>
      </w:r>
    </w:p>
    <w:p w14:paraId="00C9923B" w14:textId="07415F4C" w:rsidR="001F0716" w:rsidRPr="001F0716" w:rsidRDefault="001F0716" w:rsidP="001F0716">
      <w:pPr>
        <w:spacing w:line="360" w:lineRule="auto"/>
        <w:rPr>
          <w:rFonts w:ascii="Trebuchet MS" w:eastAsia="Trebuchet MS" w:hAnsi="Trebuchet MS" w:cs="Trebuchet MS"/>
          <w:spacing w:val="-2"/>
          <w:lang w:val="de-AT" w:eastAsia="en-US"/>
        </w:rPr>
      </w:pPr>
      <w:r w:rsidRPr="001F0716">
        <w:rPr>
          <w:rFonts w:ascii="Trebuchet MS" w:eastAsia="Trebuchet MS" w:hAnsi="Trebuchet MS" w:cs="Trebuchet MS"/>
          <w:spacing w:val="-2"/>
          <w:lang w:val="de-AT" w:eastAsia="en-US"/>
        </w:rPr>
        <w:lastRenderedPageBreak/>
        <w:t xml:space="preserve">In direkter Lage am weitläufigen Kurpark verbindet das </w:t>
      </w:r>
      <w:hyperlink r:id="rId16" w:history="1">
        <w:r w:rsidR="00D71C95" w:rsidRPr="004E6759">
          <w:rPr>
            <w:rStyle w:val="Hyperlink"/>
            <w:rFonts w:ascii="Trebuchet MS" w:eastAsia="Trebuchet MS" w:hAnsi="Trebuchet MS" w:cs="Trebuchet MS"/>
            <w:spacing w:val="-2"/>
            <w:lang w:eastAsia="en-US"/>
          </w:rPr>
          <w:t>Vivea Hotel Bad Schönau Zum Landsknecht</w:t>
        </w:r>
      </w:hyperlink>
      <w:r w:rsidR="00D71C95">
        <w:t xml:space="preserve"> </w:t>
      </w:r>
      <w:r w:rsidRPr="001F0716">
        <w:rPr>
          <w:rFonts w:ascii="Trebuchet MS" w:eastAsia="Trebuchet MS" w:hAnsi="Trebuchet MS" w:cs="Trebuchet MS"/>
          <w:spacing w:val="-2"/>
          <w:lang w:val="de-AT" w:eastAsia="en-US"/>
        </w:rPr>
        <w:t>medizinische Kompetenz mit herzlicher Gastlichkeit und wohltuender Erholung. Der hauseigene Alpenluft-Ionisationsraum sowie die Panorama-Saunalandschaft mit Blick ins Grüne schaffen besondere Momente zum Durchatmen, Entspannen und Krafttanken. Die natürliche Umgebung ergänzt das ganzheitliche Gesundheits- und Wohlfühlangebot ideal.</w:t>
      </w:r>
    </w:p>
    <w:p w14:paraId="4FFB8FE3" w14:textId="16E8815E" w:rsidR="001F0716" w:rsidRPr="001F0716" w:rsidRDefault="001F0716" w:rsidP="001F0716">
      <w:pPr>
        <w:spacing w:line="360" w:lineRule="auto"/>
        <w:rPr>
          <w:rFonts w:ascii="Trebuchet MS" w:eastAsia="Trebuchet MS" w:hAnsi="Trebuchet MS" w:cs="Trebuchet MS"/>
          <w:spacing w:val="-2"/>
          <w:lang w:val="de-AT" w:eastAsia="en-US"/>
        </w:rPr>
      </w:pPr>
      <w:r w:rsidRPr="001F0716">
        <w:rPr>
          <w:rFonts w:ascii="Trebuchet MS" w:eastAsia="Trebuchet MS" w:hAnsi="Trebuchet MS" w:cs="Trebuchet MS"/>
          <w:spacing w:val="-2"/>
          <w:lang w:val="de-AT" w:eastAsia="en-US"/>
        </w:rPr>
        <w:t xml:space="preserve">Im </w:t>
      </w:r>
      <w:hyperlink r:id="rId17" w:history="1">
        <w:r w:rsidR="00D71C95" w:rsidRPr="00D71C95">
          <w:rPr>
            <w:rStyle w:val="Hyperlink"/>
            <w:rFonts w:ascii="Trebuchet MS" w:eastAsia="Trebuchet MS" w:hAnsi="Trebuchet MS" w:cs="Trebuchet MS"/>
            <w:spacing w:val="-2"/>
            <w:lang w:eastAsia="en-US"/>
          </w:rPr>
          <w:t>Vivea Hotel Bad Schönau Zur Quelle</w:t>
        </w:r>
      </w:hyperlink>
      <w:r w:rsidR="00D71C95">
        <w:t xml:space="preserve">  </w:t>
      </w:r>
      <w:r w:rsidR="00D71C95">
        <w:rPr>
          <w:rFonts w:ascii="Trebuchet MS" w:eastAsia="Trebuchet MS" w:hAnsi="Trebuchet MS" w:cs="Trebuchet MS"/>
          <w:spacing w:val="-2"/>
          <w:lang w:val="de-AT" w:eastAsia="en-US"/>
        </w:rPr>
        <w:t>st</w:t>
      </w:r>
      <w:r w:rsidRPr="001F0716">
        <w:rPr>
          <w:rFonts w:ascii="Trebuchet MS" w:eastAsia="Trebuchet MS" w:hAnsi="Trebuchet MS" w:cs="Trebuchet MS"/>
          <w:spacing w:val="-2"/>
          <w:lang w:val="de-AT" w:eastAsia="en-US"/>
        </w:rPr>
        <w:t>ehen moderne Gesundheitsanwendungen und nachhaltige Regeneration im Mittelpunkt. Die innovative Ganzkörper-Kältekammer, basische Küche und der großzügige Panorama-Wellnessbereich verbinden zeitgemäße Therapieansätze mit wohltuender Erholung. So entsteht ein modernes Gesundheitskonzept, das Aktivierung und Entspannung harmonisch vereint.</w:t>
      </w:r>
    </w:p>
    <w:p w14:paraId="6849D188" w14:textId="77777777" w:rsidR="00792303" w:rsidRPr="00AA4181" w:rsidRDefault="00792303" w:rsidP="004E6759">
      <w:pPr>
        <w:spacing w:line="360" w:lineRule="auto"/>
        <w:rPr>
          <w:rFonts w:ascii="Trebuchet MS" w:eastAsia="Trebuchet MS" w:hAnsi="Trebuchet MS" w:cs="Trebuchet MS"/>
          <w:spacing w:val="-2"/>
          <w:sz w:val="16"/>
          <w:szCs w:val="16"/>
          <w:lang w:eastAsia="en-US"/>
        </w:rPr>
      </w:pPr>
    </w:p>
    <w:p w14:paraId="20D8B6D9" w14:textId="625441BE" w:rsidR="00936639" w:rsidRDefault="00936639" w:rsidP="00936639">
      <w:pPr>
        <w:spacing w:line="360" w:lineRule="auto"/>
        <w:rPr>
          <w:rFonts w:ascii="Trebuchet MS" w:eastAsia="Trebuchet MS" w:hAnsi="Trebuchet MS" w:cs="Trebuchet MS"/>
          <w:b/>
          <w:bCs/>
          <w:spacing w:val="-2"/>
          <w:lang w:val="de-AT" w:eastAsia="en-US"/>
        </w:rPr>
      </w:pPr>
      <w:r w:rsidRPr="00936639">
        <w:rPr>
          <w:rFonts w:ascii="Trebuchet MS" w:eastAsia="Trebuchet MS" w:hAnsi="Trebuchet MS" w:cs="Trebuchet MS"/>
          <w:b/>
          <w:bCs/>
          <w:spacing w:val="-2"/>
          <w:lang w:val="de-AT" w:eastAsia="en-US"/>
        </w:rPr>
        <w:t>Der Gefäß-Booster aus Bad Schönau</w:t>
      </w:r>
    </w:p>
    <w:p w14:paraId="35A662DB" w14:textId="53149575" w:rsidR="004375F3" w:rsidRDefault="00936639" w:rsidP="00936639">
      <w:pPr>
        <w:spacing w:line="360" w:lineRule="auto"/>
        <w:rPr>
          <w:rFonts w:ascii="Trebuchet MS" w:eastAsia="Trebuchet MS" w:hAnsi="Trebuchet MS" w:cs="Trebuchet MS"/>
          <w:spacing w:val="-2"/>
          <w:lang w:eastAsia="en-US"/>
        </w:rPr>
      </w:pPr>
      <w:r w:rsidRPr="00936639">
        <w:rPr>
          <w:rFonts w:ascii="Trebuchet MS" w:eastAsia="Trebuchet MS" w:hAnsi="Trebuchet MS" w:cs="Trebuchet MS"/>
          <w:spacing w:val="-2"/>
          <w:lang w:val="de-AT" w:eastAsia="en-US"/>
        </w:rPr>
        <w:t xml:space="preserve">Gemeinsam ist allen Häusern die Nutzung einer besonderen Ressource: des Bad Schönauer </w:t>
      </w:r>
      <w:r w:rsidRPr="00792303">
        <w:rPr>
          <w:rFonts w:ascii="Trebuchet MS" w:eastAsia="Trebuchet MS" w:hAnsi="Trebuchet MS" w:cs="Trebuchet MS"/>
          <w:spacing w:val="-2"/>
          <w:lang w:eastAsia="en-US"/>
        </w:rPr>
        <w:t xml:space="preserve">Kohlensäuregases. </w:t>
      </w:r>
      <w:r w:rsidR="00792303" w:rsidRPr="00792303">
        <w:rPr>
          <w:rFonts w:ascii="Trebuchet MS" w:eastAsia="Trebuchet MS" w:hAnsi="Trebuchet MS" w:cs="Trebuchet MS"/>
          <w:spacing w:val="-2"/>
          <w:lang w:eastAsia="en-US"/>
        </w:rPr>
        <w:t>Seit Jahrzehnten wird das natürliche Heilmittel Kohlensäuregas in unterschiedlichen Anwendungsformen eingesetzt und bildet das Herzstück der medizinischen Gesundheitsangebote vor Ort. Die in Bad Schönau angebotenen Kohlensäuregas-Anwendungen – als Wasserbad, Trockengasbad oder in Form von Revitalisierungs-Intensivbehandlungen – können die Durchblutung unterstützen, die Gefäßgesundheit fördern und zur Regeneration beitragen.</w:t>
      </w:r>
      <w:r w:rsidR="00792303">
        <w:rPr>
          <w:rFonts w:ascii="Trebuchet MS" w:eastAsia="Trebuchet MS" w:hAnsi="Trebuchet MS" w:cs="Trebuchet MS"/>
          <w:spacing w:val="-2"/>
          <w:lang w:eastAsia="en-US"/>
        </w:rPr>
        <w:t xml:space="preserve"> </w:t>
      </w:r>
      <w:r w:rsidR="004375F3" w:rsidRPr="004375F3">
        <w:rPr>
          <w:rFonts w:ascii="Trebuchet MS" w:eastAsia="Trebuchet MS" w:hAnsi="Trebuchet MS" w:cs="Trebuchet MS"/>
          <w:spacing w:val="-2"/>
          <w:lang w:eastAsia="en-US"/>
        </w:rPr>
        <w:t xml:space="preserve">In dem im Ortskern befindlichen </w:t>
      </w:r>
      <w:hyperlink r:id="rId18" w:history="1">
        <w:r w:rsidR="004375F3" w:rsidRPr="0024587A">
          <w:rPr>
            <w:rStyle w:val="Hyperlink"/>
            <w:rFonts w:ascii="Trebuchet MS" w:eastAsia="Trebuchet MS" w:hAnsi="Trebuchet MS" w:cs="Trebuchet MS"/>
            <w:spacing w:val="-2"/>
            <w:lang w:eastAsia="en-US"/>
          </w:rPr>
          <w:t>Sconarium</w:t>
        </w:r>
      </w:hyperlink>
      <w:r w:rsidR="004375F3" w:rsidRPr="0024587A">
        <w:rPr>
          <w:rFonts w:ascii="Trebuchet MS" w:eastAsia="Trebuchet MS" w:hAnsi="Trebuchet MS" w:cs="Trebuchet MS"/>
          <w:spacing w:val="-2"/>
          <w:lang w:eastAsia="en-US"/>
        </w:rPr>
        <w:t xml:space="preserve"> </w:t>
      </w:r>
      <w:r w:rsidR="004375F3" w:rsidRPr="004375F3">
        <w:rPr>
          <w:rFonts w:ascii="Trebuchet MS" w:eastAsia="Trebuchet MS" w:hAnsi="Trebuchet MS" w:cs="Trebuchet MS"/>
          <w:spacing w:val="-2"/>
          <w:lang w:eastAsia="en-US"/>
        </w:rPr>
        <w:t>erleben Besucher</w:t>
      </w:r>
      <w:r w:rsidR="00E65250">
        <w:rPr>
          <w:rFonts w:ascii="Trebuchet MS" w:eastAsia="Trebuchet MS" w:hAnsi="Trebuchet MS" w:cs="Trebuchet MS"/>
          <w:spacing w:val="-2"/>
          <w:lang w:eastAsia="en-US"/>
        </w:rPr>
        <w:t xml:space="preserve">:innen </w:t>
      </w:r>
      <w:r w:rsidR="004375F3" w:rsidRPr="004375F3">
        <w:rPr>
          <w:rFonts w:ascii="Trebuchet MS" w:eastAsia="Trebuchet MS" w:hAnsi="Trebuchet MS" w:cs="Trebuchet MS"/>
          <w:spacing w:val="-2"/>
          <w:lang w:eastAsia="en-US"/>
        </w:rPr>
        <w:t xml:space="preserve">die faszinierende Welt der Kohlensäure in einem multisensorischen Erlebnisraum und erfahren Wissenswertes über jene natürliche Ressource, die den Gesundheitsort seit Jahrzehnten prägt. Gleichzeitig ist das Sconarium ein modernes Kulturhaus mit einem vielfältigen Veranstaltungsprogramm, das das ganze Jahr über mit Konzerten, Kabarett, Lesungen und weiteren kulturellen Höhepunkten </w:t>
      </w:r>
      <w:r w:rsidR="00E65250">
        <w:rPr>
          <w:rFonts w:ascii="Trebuchet MS" w:eastAsia="Trebuchet MS" w:hAnsi="Trebuchet MS" w:cs="Trebuchet MS"/>
          <w:spacing w:val="-2"/>
          <w:lang w:eastAsia="en-US"/>
        </w:rPr>
        <w:t>Gäste</w:t>
      </w:r>
      <w:r w:rsidR="004375F3" w:rsidRPr="004375F3">
        <w:rPr>
          <w:rFonts w:ascii="Trebuchet MS" w:eastAsia="Trebuchet MS" w:hAnsi="Trebuchet MS" w:cs="Trebuchet MS"/>
          <w:spacing w:val="-2"/>
          <w:lang w:eastAsia="en-US"/>
        </w:rPr>
        <w:t xml:space="preserve"> aus der Region und darüber hinaus begeistert.</w:t>
      </w:r>
    </w:p>
    <w:p w14:paraId="4C52C757" w14:textId="77777777" w:rsidR="004375F3" w:rsidRPr="0007241E" w:rsidRDefault="004375F3" w:rsidP="00936639">
      <w:pPr>
        <w:spacing w:line="360" w:lineRule="auto"/>
        <w:rPr>
          <w:rFonts w:ascii="Trebuchet MS" w:eastAsia="Trebuchet MS" w:hAnsi="Trebuchet MS" w:cs="Trebuchet MS"/>
          <w:spacing w:val="-2"/>
          <w:sz w:val="16"/>
          <w:szCs w:val="16"/>
          <w:lang w:eastAsia="en-US"/>
        </w:rPr>
      </w:pPr>
    </w:p>
    <w:p w14:paraId="3FC3D12F" w14:textId="77777777" w:rsidR="00936639" w:rsidRDefault="00936639" w:rsidP="00936639">
      <w:pPr>
        <w:spacing w:line="360" w:lineRule="auto"/>
        <w:rPr>
          <w:rFonts w:ascii="Trebuchet MS" w:eastAsia="Trebuchet MS" w:hAnsi="Trebuchet MS" w:cs="Trebuchet MS"/>
          <w:b/>
          <w:bCs/>
          <w:spacing w:val="-2"/>
          <w:lang w:val="de-AT" w:eastAsia="en-US"/>
        </w:rPr>
      </w:pPr>
      <w:r w:rsidRPr="00936639">
        <w:rPr>
          <w:rFonts w:ascii="Trebuchet MS" w:eastAsia="Trebuchet MS" w:hAnsi="Trebuchet MS" w:cs="Trebuchet MS"/>
          <w:b/>
          <w:bCs/>
          <w:spacing w:val="-2"/>
          <w:lang w:val="de-AT" w:eastAsia="en-US"/>
        </w:rPr>
        <w:t>Gesundheitsvorsorge Aktiv in Bad Schönau erleben</w:t>
      </w:r>
    </w:p>
    <w:p w14:paraId="7487A41C" w14:textId="24FA5E8B" w:rsidR="00936639" w:rsidRPr="00936639" w:rsidRDefault="00936639" w:rsidP="00936639">
      <w:pPr>
        <w:spacing w:line="360" w:lineRule="auto"/>
        <w:rPr>
          <w:rFonts w:ascii="Trebuchet MS" w:eastAsia="Trebuchet MS" w:hAnsi="Trebuchet MS" w:cs="Trebuchet MS"/>
          <w:spacing w:val="-2"/>
          <w:lang w:val="de-AT" w:eastAsia="en-US"/>
        </w:rPr>
      </w:pPr>
      <w:r w:rsidRPr="00936639">
        <w:rPr>
          <w:rFonts w:ascii="Trebuchet MS" w:eastAsia="Trebuchet MS" w:hAnsi="Trebuchet MS" w:cs="Trebuchet MS"/>
          <w:spacing w:val="-2"/>
          <w:lang w:val="de-AT" w:eastAsia="en-US"/>
        </w:rPr>
        <w:t xml:space="preserve">Die Gesundheitsvorsorge Aktiv (GVA) ist die moderne Form der klassischen Kur und unterstützt Menschen dabei, ihre Gesundheit nachhaltig zu stärken und Beschwerden vorzubeugen. Der </w:t>
      </w:r>
      <w:r w:rsidR="001F0716">
        <w:rPr>
          <w:rFonts w:ascii="Trebuchet MS" w:eastAsia="Trebuchet MS" w:hAnsi="Trebuchet MS" w:cs="Trebuchet MS"/>
          <w:spacing w:val="-2"/>
          <w:lang w:val="de-AT" w:eastAsia="en-US"/>
        </w:rPr>
        <w:t>dreiwöchige</w:t>
      </w:r>
      <w:r w:rsidRPr="00936639">
        <w:rPr>
          <w:rFonts w:ascii="Trebuchet MS" w:eastAsia="Trebuchet MS" w:hAnsi="Trebuchet MS" w:cs="Trebuchet MS"/>
          <w:spacing w:val="-2"/>
          <w:lang w:val="de-AT" w:eastAsia="en-US"/>
        </w:rPr>
        <w:t xml:space="preserve"> Aufenthalt verbindet medizinische Betreuung mit Bewegung, Training, Entspannung und individuell abgestimmten Gesundheitsmaßnahmen – mit besonderem Fokus auf persönliche Bedürfnisse</w:t>
      </w:r>
      <w:r w:rsidR="00B94876">
        <w:rPr>
          <w:rFonts w:ascii="Trebuchet MS" w:eastAsia="Trebuchet MS" w:hAnsi="Trebuchet MS" w:cs="Trebuchet MS"/>
          <w:spacing w:val="-2"/>
          <w:lang w:val="de-AT" w:eastAsia="en-US"/>
        </w:rPr>
        <w:t>.</w:t>
      </w:r>
      <w:r w:rsidR="0091722E">
        <w:rPr>
          <w:rFonts w:ascii="Trebuchet MS" w:eastAsia="Trebuchet MS" w:hAnsi="Trebuchet MS" w:cs="Trebuchet MS"/>
          <w:spacing w:val="-2"/>
          <w:lang w:val="de-AT" w:eastAsia="en-US"/>
        </w:rPr>
        <w:t xml:space="preserve"> </w:t>
      </w:r>
      <w:r w:rsidRPr="00936639">
        <w:rPr>
          <w:rFonts w:ascii="Trebuchet MS" w:eastAsia="Trebuchet MS" w:hAnsi="Trebuchet MS" w:cs="Trebuchet MS"/>
          <w:spacing w:val="-2"/>
          <w:lang w:val="de-AT" w:eastAsia="en-US"/>
        </w:rPr>
        <w:t>Die GVA wird vo</w:t>
      </w:r>
      <w:r w:rsidR="00B777AD">
        <w:rPr>
          <w:rFonts w:ascii="Trebuchet MS" w:eastAsia="Trebuchet MS" w:hAnsi="Trebuchet MS" w:cs="Trebuchet MS"/>
          <w:spacing w:val="-2"/>
          <w:lang w:val="de-AT" w:eastAsia="en-US"/>
        </w:rPr>
        <w:t>n der Hausärztin bzw. dem</w:t>
      </w:r>
      <w:r w:rsidRPr="00936639">
        <w:rPr>
          <w:rFonts w:ascii="Trebuchet MS" w:eastAsia="Trebuchet MS" w:hAnsi="Trebuchet MS" w:cs="Trebuchet MS"/>
          <w:spacing w:val="-2"/>
          <w:lang w:val="de-AT" w:eastAsia="en-US"/>
        </w:rPr>
        <w:t xml:space="preserve"> Hausarzt beantragt und vom zuständigen Sozialversicherungsträger bewilligt. Auf dem Antrag kann ein gewünschtes Gesundheitshotel oder Resort – beispielsweise in Bad Schönau – angegeben werden.</w:t>
      </w:r>
    </w:p>
    <w:p w14:paraId="7C20A534" w14:textId="77777777" w:rsidR="00936639" w:rsidRDefault="00936639" w:rsidP="00936639">
      <w:pPr>
        <w:spacing w:line="360" w:lineRule="auto"/>
        <w:rPr>
          <w:rFonts w:ascii="Trebuchet MS" w:eastAsia="Trebuchet MS" w:hAnsi="Trebuchet MS" w:cs="Trebuchet MS"/>
          <w:spacing w:val="-2"/>
          <w:lang w:val="de-AT" w:eastAsia="en-US"/>
        </w:rPr>
      </w:pPr>
      <w:r w:rsidRPr="00936639">
        <w:rPr>
          <w:rFonts w:ascii="Trebuchet MS" w:eastAsia="Trebuchet MS" w:hAnsi="Trebuchet MS" w:cs="Trebuchet MS"/>
          <w:spacing w:val="-2"/>
          <w:lang w:val="de-AT" w:eastAsia="en-US"/>
        </w:rPr>
        <w:t>Wer die Angebote zunächst kennenlernen möchte, kann mit einer Gesundheitswoche in Bad Schönau starten und ausgewählte Bewegungs-, Entspannungs- und Präventionsangebote eigenständig ausprobieren.</w:t>
      </w:r>
    </w:p>
    <w:p w14:paraId="2B6A1BF9" w14:textId="77777777" w:rsidR="005C4DCA" w:rsidRPr="0007241E" w:rsidRDefault="005C4DCA" w:rsidP="00936639">
      <w:pPr>
        <w:spacing w:line="360" w:lineRule="auto"/>
        <w:rPr>
          <w:rFonts w:ascii="Trebuchet MS" w:eastAsia="Trebuchet MS" w:hAnsi="Trebuchet MS" w:cs="Trebuchet MS"/>
          <w:spacing w:val="-2"/>
          <w:sz w:val="16"/>
          <w:szCs w:val="16"/>
          <w:lang w:val="de-AT" w:eastAsia="en-US"/>
        </w:rPr>
      </w:pPr>
    </w:p>
    <w:p w14:paraId="39706915" w14:textId="77777777" w:rsidR="005C4DCA" w:rsidRDefault="005C4DCA" w:rsidP="005C4DCA">
      <w:pPr>
        <w:spacing w:line="360" w:lineRule="auto"/>
        <w:rPr>
          <w:rFonts w:ascii="Trebuchet MS" w:eastAsia="Trebuchet MS" w:hAnsi="Trebuchet MS" w:cs="Trebuchet MS"/>
          <w:b/>
          <w:bCs/>
          <w:spacing w:val="-2"/>
          <w:lang w:val="de-AT" w:eastAsia="en-US"/>
        </w:rPr>
      </w:pPr>
      <w:r w:rsidRPr="005C4DCA">
        <w:rPr>
          <w:rFonts w:ascii="Trebuchet MS" w:eastAsia="Trebuchet MS" w:hAnsi="Trebuchet MS" w:cs="Trebuchet MS"/>
          <w:b/>
          <w:bCs/>
          <w:spacing w:val="-2"/>
          <w:lang w:val="de-AT" w:eastAsia="en-US"/>
        </w:rPr>
        <w:t>Wiener-Alpen-Wohlbefinden erleben</w:t>
      </w:r>
    </w:p>
    <w:p w14:paraId="287C2E5C" w14:textId="18EAB5B6" w:rsidR="005C4DCA" w:rsidRDefault="004C243D" w:rsidP="005C4DCA">
      <w:pPr>
        <w:spacing w:line="360" w:lineRule="auto"/>
        <w:rPr>
          <w:rFonts w:ascii="Trebuchet MS" w:eastAsia="Trebuchet MS" w:hAnsi="Trebuchet MS" w:cs="Trebuchet MS"/>
          <w:b/>
          <w:bCs/>
          <w:spacing w:val="-2"/>
          <w:lang w:val="de-AT" w:eastAsia="en-US"/>
        </w:rPr>
      </w:pPr>
      <w:r w:rsidRPr="004C243D">
        <w:rPr>
          <w:rFonts w:ascii="Trebuchet MS" w:eastAsia="Trebuchet MS" w:hAnsi="Trebuchet MS" w:cs="Trebuchet MS"/>
          <w:spacing w:val="-2"/>
          <w:lang w:val="de-AT" w:eastAsia="en-US"/>
        </w:rPr>
        <w:t xml:space="preserve">Nachhaltige Erholung finden Gäste auch an </w:t>
      </w:r>
      <w:r w:rsidR="00E851A7" w:rsidRPr="004375F3">
        <w:rPr>
          <w:rFonts w:ascii="Trebuchet MS" w:eastAsia="Trebuchet MS" w:hAnsi="Trebuchet MS" w:cs="Trebuchet MS"/>
          <w:spacing w:val="-2"/>
          <w:lang w:val="de-AT" w:eastAsia="en-US"/>
        </w:rPr>
        <w:t xml:space="preserve">weiteren </w:t>
      </w:r>
      <w:r w:rsidRPr="004C243D">
        <w:rPr>
          <w:rFonts w:ascii="Trebuchet MS" w:eastAsia="Trebuchet MS" w:hAnsi="Trebuchet MS" w:cs="Trebuchet MS"/>
          <w:spacing w:val="-2"/>
          <w:lang w:val="de-AT" w:eastAsia="en-US"/>
        </w:rPr>
        <w:t xml:space="preserve">Wohlfühladressen in den Wiener Alpen: </w:t>
      </w:r>
      <w:r w:rsidR="005C4DCA" w:rsidRPr="005C4DCA">
        <w:rPr>
          <w:rFonts w:ascii="Trebuchet MS" w:eastAsia="Trebuchet MS" w:hAnsi="Trebuchet MS" w:cs="Trebuchet MS"/>
          <w:spacing w:val="-2"/>
          <w:lang w:val="de-AT" w:eastAsia="en-US"/>
        </w:rPr>
        <w:t>Besonders beliebt sind d</w:t>
      </w:r>
      <w:r w:rsidR="005B0BBF">
        <w:rPr>
          <w:rFonts w:ascii="Trebuchet MS" w:eastAsia="Trebuchet MS" w:hAnsi="Trebuchet MS" w:cs="Trebuchet MS"/>
          <w:spacing w:val="-2"/>
          <w:lang w:val="de-AT" w:eastAsia="en-US"/>
        </w:rPr>
        <w:t>as</w:t>
      </w:r>
      <w:r w:rsidR="005C4DCA" w:rsidRPr="005C4DCA">
        <w:rPr>
          <w:rFonts w:ascii="Trebuchet MS" w:eastAsia="Trebuchet MS" w:hAnsi="Trebuchet MS" w:cs="Trebuchet MS"/>
          <w:spacing w:val="-2"/>
          <w:lang w:val="de-AT" w:eastAsia="en-US"/>
        </w:rPr>
        <w:t xml:space="preserve"> </w:t>
      </w:r>
      <w:hyperlink r:id="rId19" w:history="1">
        <w:r w:rsidR="005848D6" w:rsidRPr="005848D6">
          <w:rPr>
            <w:rStyle w:val="Hyperlink"/>
            <w:rFonts w:ascii="Trebuchet MS" w:eastAsia="Trebuchet MS" w:hAnsi="Trebuchet MS" w:cs="Trebuchet MS"/>
            <w:spacing w:val="-2"/>
            <w:lang w:val="de-AT" w:eastAsia="en-US"/>
          </w:rPr>
          <w:t xml:space="preserve">Hotel &amp; Spa </w:t>
        </w:r>
        <w:r w:rsidR="005C4DCA" w:rsidRPr="005848D6">
          <w:rPr>
            <w:rStyle w:val="Hyperlink"/>
            <w:rFonts w:ascii="Trebuchet MS" w:eastAsia="Trebuchet MS" w:hAnsi="Trebuchet MS" w:cs="Trebuchet MS"/>
            <w:spacing w:val="-2"/>
            <w:lang w:val="de-AT" w:eastAsia="en-US"/>
          </w:rPr>
          <w:t>Linsberg Asia</w:t>
        </w:r>
      </w:hyperlink>
      <w:r w:rsidR="005C4DCA" w:rsidRPr="005C4DCA">
        <w:rPr>
          <w:rFonts w:ascii="Trebuchet MS" w:eastAsia="Trebuchet MS" w:hAnsi="Trebuchet MS" w:cs="Trebuchet MS"/>
          <w:spacing w:val="-2"/>
          <w:lang w:val="de-AT" w:eastAsia="en-US"/>
        </w:rPr>
        <w:t xml:space="preserve"> in Bad Erlach – Österreichs einzige Erwachsenentherme –, das </w:t>
      </w:r>
      <w:hyperlink r:id="rId20" w:history="1">
        <w:r w:rsidR="005C4DCA" w:rsidRPr="005C4DCA">
          <w:rPr>
            <w:rStyle w:val="Hyperlink"/>
            <w:rFonts w:ascii="Trebuchet MS" w:eastAsia="Trebuchet MS" w:hAnsi="Trebuchet MS" w:cs="Trebuchet MS"/>
            <w:spacing w:val="-2"/>
            <w:lang w:val="de-AT" w:eastAsia="en-US"/>
          </w:rPr>
          <w:t>Naturhotel Molzbachhof</w:t>
        </w:r>
      </w:hyperlink>
      <w:r w:rsidR="005C4DCA" w:rsidRPr="005C4DCA">
        <w:rPr>
          <w:rFonts w:ascii="Trebuchet MS" w:eastAsia="Trebuchet MS" w:hAnsi="Trebuchet MS" w:cs="Trebuchet MS"/>
          <w:spacing w:val="-2"/>
          <w:lang w:val="de-AT" w:eastAsia="en-US"/>
        </w:rPr>
        <w:t xml:space="preserve"> samt Paradiesgart’l und Gourmetrestaurant in Kirchberg am Wechsel, das traditionsreiche </w:t>
      </w:r>
      <w:hyperlink r:id="rId21" w:history="1">
        <w:r w:rsidR="005C4DCA" w:rsidRPr="005C4DCA">
          <w:rPr>
            <w:rStyle w:val="Hyperlink"/>
            <w:rFonts w:ascii="Trebuchet MS" w:eastAsia="Trebuchet MS" w:hAnsi="Trebuchet MS" w:cs="Trebuchet MS"/>
            <w:spacing w:val="-2"/>
            <w:lang w:val="de-AT" w:eastAsia="en-US"/>
          </w:rPr>
          <w:t>Hotel Marienhof</w:t>
        </w:r>
      </w:hyperlink>
      <w:r w:rsidR="005C4DCA" w:rsidRPr="005C4DCA">
        <w:rPr>
          <w:rFonts w:ascii="Trebuchet MS" w:eastAsia="Trebuchet MS" w:hAnsi="Trebuchet MS" w:cs="Trebuchet MS"/>
          <w:spacing w:val="-2"/>
          <w:lang w:val="de-AT" w:eastAsia="en-US"/>
        </w:rPr>
        <w:t xml:space="preserve"> in Reichenau an der Rax, die </w:t>
      </w:r>
      <w:hyperlink r:id="rId22" w:history="1">
        <w:r w:rsidR="005C4DCA" w:rsidRPr="005C4DCA">
          <w:rPr>
            <w:rStyle w:val="Hyperlink"/>
            <w:rFonts w:ascii="Trebuchet MS" w:eastAsia="Trebuchet MS" w:hAnsi="Trebuchet MS" w:cs="Trebuchet MS"/>
            <w:spacing w:val="-2"/>
            <w:lang w:val="de-AT" w:eastAsia="en-US"/>
          </w:rPr>
          <w:t>Würflacher Wellnesswelt</w:t>
        </w:r>
      </w:hyperlink>
      <w:r w:rsidR="005C4DCA" w:rsidRPr="005C4DCA">
        <w:rPr>
          <w:rFonts w:ascii="Trebuchet MS" w:eastAsia="Trebuchet MS" w:hAnsi="Trebuchet MS" w:cs="Trebuchet MS"/>
          <w:spacing w:val="-2"/>
          <w:lang w:val="de-AT" w:eastAsia="en-US"/>
        </w:rPr>
        <w:t xml:space="preserve"> mit Schwarzatal-Blick und 1.100 m² Wellnessfläche sowie das </w:t>
      </w:r>
      <w:hyperlink r:id="rId23" w:history="1">
        <w:r w:rsidR="005C4DCA" w:rsidRPr="005C4DCA">
          <w:rPr>
            <w:rStyle w:val="Hyperlink"/>
            <w:rFonts w:ascii="Trebuchet MS" w:eastAsia="Trebuchet MS" w:hAnsi="Trebuchet MS" w:cs="Trebuchet MS"/>
            <w:spacing w:val="-2"/>
            <w:lang w:val="de-AT" w:eastAsia="en-US"/>
          </w:rPr>
          <w:t>Hotel Schneeberghof</w:t>
        </w:r>
      </w:hyperlink>
      <w:r w:rsidR="005C4DCA" w:rsidRPr="005C4DCA">
        <w:rPr>
          <w:rFonts w:ascii="Trebuchet MS" w:eastAsia="Trebuchet MS" w:hAnsi="Trebuchet MS" w:cs="Trebuchet MS"/>
          <w:spacing w:val="-2"/>
          <w:lang w:val="de-AT" w:eastAsia="en-US"/>
        </w:rPr>
        <w:t xml:space="preserve"> in Puchberg </w:t>
      </w:r>
      <w:r w:rsidR="00E851A7" w:rsidRPr="004375F3">
        <w:rPr>
          <w:rFonts w:ascii="Trebuchet MS" w:eastAsia="Trebuchet MS" w:hAnsi="Trebuchet MS" w:cs="Trebuchet MS"/>
          <w:spacing w:val="-2"/>
          <w:lang w:val="de-AT" w:eastAsia="en-US"/>
        </w:rPr>
        <w:t xml:space="preserve">am Schneeberg </w:t>
      </w:r>
      <w:r w:rsidR="005C4DCA" w:rsidRPr="005C4DCA">
        <w:rPr>
          <w:rFonts w:ascii="Trebuchet MS" w:eastAsia="Trebuchet MS" w:hAnsi="Trebuchet MS" w:cs="Trebuchet MS"/>
          <w:spacing w:val="-2"/>
          <w:lang w:val="de-AT" w:eastAsia="en-US"/>
        </w:rPr>
        <w:t>mit seinem exklusiven Spa-Bereich</w:t>
      </w:r>
      <w:r w:rsidR="005C4DCA" w:rsidRPr="005C4DCA">
        <w:rPr>
          <w:rFonts w:ascii="Trebuchet MS" w:eastAsia="Trebuchet MS" w:hAnsi="Trebuchet MS" w:cs="Trebuchet MS"/>
          <w:b/>
          <w:bCs/>
          <w:spacing w:val="-2"/>
          <w:lang w:val="de-AT" w:eastAsia="en-US"/>
        </w:rPr>
        <w:t>.</w:t>
      </w:r>
    </w:p>
    <w:p w14:paraId="1161E338" w14:textId="77777777" w:rsidR="00AA4181" w:rsidRPr="005C4DCA" w:rsidRDefault="00AA4181" w:rsidP="005C4DCA">
      <w:pPr>
        <w:spacing w:line="360" w:lineRule="auto"/>
        <w:rPr>
          <w:rFonts w:ascii="Trebuchet MS" w:eastAsia="Trebuchet MS" w:hAnsi="Trebuchet MS" w:cs="Trebuchet MS"/>
          <w:spacing w:val="-2"/>
          <w:lang w:val="de-AT" w:eastAsia="en-US"/>
        </w:rPr>
      </w:pPr>
    </w:p>
    <w:p w14:paraId="7C552F60" w14:textId="2BA87BD5" w:rsidR="00AA4181" w:rsidRDefault="005C4DCA" w:rsidP="005C4DCA">
      <w:pPr>
        <w:spacing w:line="360" w:lineRule="auto"/>
        <w:rPr>
          <w:rFonts w:ascii="Trebuchet MS" w:eastAsia="Trebuchet MS" w:hAnsi="Trebuchet MS" w:cs="Trebuchet MS"/>
          <w:b/>
          <w:bCs/>
          <w:spacing w:val="-2"/>
          <w:lang w:val="de-AT" w:eastAsia="en-US"/>
        </w:rPr>
      </w:pPr>
      <w:r w:rsidRPr="00AA4181">
        <w:rPr>
          <w:rFonts w:ascii="Trebuchet MS" w:eastAsia="Trebuchet MS" w:hAnsi="Trebuchet MS" w:cs="Trebuchet MS"/>
          <w:b/>
          <w:bCs/>
          <w:spacing w:val="-2"/>
          <w:lang w:val="de-AT" w:eastAsia="en-US"/>
        </w:rPr>
        <w:t>Alle Infos finden Sie unter</w:t>
      </w:r>
      <w:r w:rsidR="009E2A2E">
        <w:rPr>
          <w:rFonts w:ascii="Trebuchet MS" w:eastAsia="Trebuchet MS" w:hAnsi="Trebuchet MS" w:cs="Trebuchet MS"/>
          <w:b/>
          <w:bCs/>
          <w:spacing w:val="-2"/>
          <w:lang w:val="de-AT" w:eastAsia="en-US"/>
        </w:rPr>
        <w:t>:</w:t>
      </w:r>
    </w:p>
    <w:p w14:paraId="3F0B5032" w14:textId="58D062DF" w:rsidR="005C4DCA" w:rsidRDefault="00AA4181" w:rsidP="005C4DCA">
      <w:pPr>
        <w:spacing w:line="360" w:lineRule="auto"/>
        <w:rPr>
          <w:b/>
          <w:bCs/>
        </w:rPr>
      </w:pPr>
      <w:hyperlink r:id="rId24" w:history="1">
        <w:r w:rsidRPr="00647F1B">
          <w:rPr>
            <w:rStyle w:val="Hyperlink"/>
            <w:rFonts w:ascii="Trebuchet MS" w:eastAsia="Trebuchet MS" w:hAnsi="Trebuchet MS" w:cs="Trebuchet MS"/>
            <w:b/>
            <w:bCs/>
            <w:spacing w:val="-2"/>
            <w:lang w:val="de-AT" w:eastAsia="en-US"/>
          </w:rPr>
          <w:t>www.wieneralpen.at/gesundheit-und-wohlbefinden</w:t>
        </w:r>
      </w:hyperlink>
      <w:r>
        <w:rPr>
          <w:b/>
          <w:bCs/>
        </w:rPr>
        <w:t xml:space="preserve"> </w:t>
      </w:r>
      <w:r w:rsidRPr="00AA4181">
        <w:rPr>
          <w:rFonts w:ascii="Trebuchet MS" w:eastAsia="Trebuchet MS" w:hAnsi="Trebuchet MS" w:cs="Trebuchet MS"/>
          <w:spacing w:val="-2"/>
          <w:lang w:val="de-AT" w:eastAsia="en-US"/>
        </w:rPr>
        <w:t xml:space="preserve">sowie </w:t>
      </w:r>
      <w:hyperlink r:id="rId25" w:history="1">
        <w:r w:rsidRPr="00AA4181">
          <w:rPr>
            <w:rStyle w:val="Hyperlink"/>
            <w:rFonts w:ascii="Trebuchet MS" w:eastAsia="Trebuchet MS" w:hAnsi="Trebuchet MS" w:cs="Trebuchet MS"/>
            <w:b/>
            <w:bCs/>
            <w:spacing w:val="-2"/>
            <w:lang w:val="de-AT" w:eastAsia="en-US"/>
          </w:rPr>
          <w:t>www.wieneralpen.at/buckligewelt/gesundheitsort-bad-schoenau</w:t>
        </w:r>
      </w:hyperlink>
    </w:p>
    <w:p w14:paraId="0277CADC" w14:textId="030D49CB" w:rsidR="00AA4181" w:rsidRPr="00AA4181" w:rsidRDefault="00AA4181" w:rsidP="005C4DCA">
      <w:pPr>
        <w:spacing w:line="360" w:lineRule="auto"/>
        <w:rPr>
          <w:rFonts w:ascii="Trebuchet MS" w:eastAsia="Trebuchet MS" w:hAnsi="Trebuchet MS" w:cs="Trebuchet MS"/>
          <w:b/>
          <w:bCs/>
          <w:spacing w:val="-2"/>
          <w:lang w:val="de-AT" w:eastAsia="en-US"/>
        </w:rPr>
      </w:pPr>
    </w:p>
    <w:p w14:paraId="7CEBCB63" w14:textId="77777777" w:rsidR="005C4DCA" w:rsidRPr="00936639" w:rsidRDefault="005C4DCA" w:rsidP="00936639">
      <w:pPr>
        <w:spacing w:line="360" w:lineRule="auto"/>
        <w:rPr>
          <w:rFonts w:ascii="Trebuchet MS" w:eastAsia="Trebuchet MS" w:hAnsi="Trebuchet MS" w:cs="Trebuchet MS"/>
          <w:spacing w:val="-2"/>
          <w:lang w:val="de-AT" w:eastAsia="en-US"/>
        </w:rPr>
      </w:pPr>
    </w:p>
    <w:p w14:paraId="08ABDAE7" w14:textId="77777777" w:rsidR="005C4DCA" w:rsidRDefault="005C4DCA" w:rsidP="005C4DCA">
      <w:pPr>
        <w:pStyle w:val="Textkrper"/>
        <w:spacing w:before="1"/>
      </w:pPr>
    </w:p>
    <w:p w14:paraId="43F9789B" w14:textId="77777777" w:rsidR="005C4DCA" w:rsidRDefault="005C4DCA" w:rsidP="005C4DCA">
      <w:pPr>
        <w:pStyle w:val="Textkrper"/>
        <w:spacing w:before="1" w:line="362" w:lineRule="auto"/>
        <w:ind w:left="140" w:right="3380"/>
      </w:pPr>
      <w:r>
        <w:t>Wiener</w:t>
      </w:r>
      <w:r>
        <w:rPr>
          <w:spacing w:val="-8"/>
        </w:rPr>
        <w:t xml:space="preserve"> </w:t>
      </w:r>
      <w:r>
        <w:t>Alpen</w:t>
      </w:r>
      <w:r>
        <w:rPr>
          <w:spacing w:val="-8"/>
        </w:rPr>
        <w:t xml:space="preserve"> </w:t>
      </w:r>
      <w:r>
        <w:t>in</w:t>
      </w:r>
      <w:r>
        <w:rPr>
          <w:spacing w:val="-8"/>
        </w:rPr>
        <w:t xml:space="preserve"> </w:t>
      </w:r>
      <w:r>
        <w:t>Niederösterreich</w:t>
      </w:r>
      <w:r>
        <w:rPr>
          <w:spacing w:val="-8"/>
        </w:rPr>
        <w:t xml:space="preserve"> </w:t>
      </w:r>
      <w:r>
        <w:t>Tourismus</w:t>
      </w:r>
      <w:r>
        <w:rPr>
          <w:spacing w:val="-8"/>
        </w:rPr>
        <w:t xml:space="preserve"> </w:t>
      </w:r>
      <w:r>
        <w:t>GmbH Schlossstraße 1, A-2801 Katzelsdorf</w:t>
      </w:r>
    </w:p>
    <w:p w14:paraId="54949DFC" w14:textId="77777777" w:rsidR="005C4DCA" w:rsidRDefault="005C4DCA" w:rsidP="005C4DCA">
      <w:pPr>
        <w:pStyle w:val="Textkrper"/>
        <w:spacing w:line="227" w:lineRule="exact"/>
        <w:ind w:left="140"/>
      </w:pPr>
      <w:r>
        <w:t>(T)</w:t>
      </w:r>
      <w:r>
        <w:rPr>
          <w:spacing w:val="-4"/>
        </w:rPr>
        <w:t xml:space="preserve"> </w:t>
      </w:r>
      <w:r>
        <w:t>+43</w:t>
      </w:r>
      <w:r>
        <w:rPr>
          <w:spacing w:val="-3"/>
        </w:rPr>
        <w:t xml:space="preserve"> </w:t>
      </w:r>
      <w:r>
        <w:t>2622</w:t>
      </w:r>
      <w:r>
        <w:rPr>
          <w:spacing w:val="-3"/>
        </w:rPr>
        <w:t xml:space="preserve"> </w:t>
      </w:r>
      <w:r>
        <w:rPr>
          <w:spacing w:val="-2"/>
        </w:rPr>
        <w:t>78960</w:t>
      </w:r>
    </w:p>
    <w:p w14:paraId="647DB7EB" w14:textId="77777777" w:rsidR="005C4DCA" w:rsidRDefault="005C4DCA" w:rsidP="005C4DCA">
      <w:pPr>
        <w:pStyle w:val="Textkrper"/>
        <w:spacing w:before="118"/>
        <w:ind w:left="140"/>
      </w:pPr>
      <w:r>
        <w:t>(E)</w:t>
      </w:r>
      <w:r>
        <w:rPr>
          <w:spacing w:val="-3"/>
        </w:rPr>
        <w:t xml:space="preserve"> </w:t>
      </w:r>
      <w:hyperlink r:id="rId26">
        <w:r>
          <w:rPr>
            <w:spacing w:val="-2"/>
          </w:rPr>
          <w:t>info@wieneralpen.at</w:t>
        </w:r>
      </w:hyperlink>
    </w:p>
    <w:p w14:paraId="46059760" w14:textId="77777777" w:rsidR="005C4DCA" w:rsidRDefault="005C4DCA" w:rsidP="005C4DCA">
      <w:pPr>
        <w:pStyle w:val="Textkrper"/>
        <w:spacing w:before="113"/>
        <w:ind w:left="140"/>
      </w:pPr>
      <w:r>
        <w:t>(W)</w:t>
      </w:r>
      <w:r>
        <w:rPr>
          <w:spacing w:val="-4"/>
        </w:rPr>
        <w:t xml:space="preserve"> </w:t>
      </w:r>
      <w:hyperlink r:id="rId27">
        <w:r>
          <w:rPr>
            <w:spacing w:val="-2"/>
          </w:rPr>
          <w:t>www.wieneralpen.at</w:t>
        </w:r>
      </w:hyperlink>
    </w:p>
    <w:p w14:paraId="5F8D1205" w14:textId="77777777" w:rsidR="005C4DCA" w:rsidRDefault="005C4DCA" w:rsidP="005C4DCA">
      <w:pPr>
        <w:pStyle w:val="Textkrper"/>
        <w:spacing w:before="232"/>
      </w:pPr>
    </w:p>
    <w:p w14:paraId="41F922FB" w14:textId="77777777" w:rsidR="005C4DCA" w:rsidRDefault="005C4DCA" w:rsidP="005C4DCA">
      <w:pPr>
        <w:pStyle w:val="Textkrper"/>
        <w:ind w:left="140"/>
      </w:pPr>
      <w:r>
        <w:rPr>
          <w:spacing w:val="-2"/>
        </w:rPr>
        <w:t>Rückfragen:</w:t>
      </w:r>
    </w:p>
    <w:p w14:paraId="0DBFD6DF" w14:textId="77777777" w:rsidR="005C4DCA" w:rsidRDefault="005C4DCA" w:rsidP="005C4DCA">
      <w:pPr>
        <w:pStyle w:val="Textkrper"/>
        <w:spacing w:before="118"/>
        <w:ind w:left="140"/>
      </w:pPr>
      <w:r>
        <w:t>(M)</w:t>
      </w:r>
      <w:r>
        <w:rPr>
          <w:spacing w:val="-3"/>
        </w:rPr>
        <w:t xml:space="preserve"> </w:t>
      </w:r>
      <w:r>
        <w:t>+43</w:t>
      </w:r>
      <w:r>
        <w:rPr>
          <w:spacing w:val="-3"/>
        </w:rPr>
        <w:t xml:space="preserve"> </w:t>
      </w:r>
      <w:r>
        <w:t>676</w:t>
      </w:r>
      <w:r>
        <w:rPr>
          <w:spacing w:val="-3"/>
        </w:rPr>
        <w:t xml:space="preserve"> </w:t>
      </w:r>
      <w:r>
        <w:t>784</w:t>
      </w:r>
      <w:r>
        <w:rPr>
          <w:spacing w:val="-3"/>
        </w:rPr>
        <w:t xml:space="preserve"> </w:t>
      </w:r>
      <w:r>
        <w:t>56</w:t>
      </w:r>
      <w:r>
        <w:rPr>
          <w:spacing w:val="-3"/>
        </w:rPr>
        <w:t xml:space="preserve"> </w:t>
      </w:r>
      <w:r>
        <w:rPr>
          <w:spacing w:val="-5"/>
        </w:rPr>
        <w:t>05</w:t>
      </w:r>
    </w:p>
    <w:p w14:paraId="13A2DAC4" w14:textId="77777777" w:rsidR="005C4DCA" w:rsidRDefault="005C4DCA" w:rsidP="005C4DCA">
      <w:pPr>
        <w:pStyle w:val="Textkrper"/>
        <w:spacing w:before="118"/>
        <w:ind w:left="140"/>
      </w:pPr>
      <w:r>
        <w:t>(E)</w:t>
      </w:r>
      <w:r>
        <w:rPr>
          <w:spacing w:val="-3"/>
        </w:rPr>
        <w:t xml:space="preserve"> </w:t>
      </w:r>
      <w:hyperlink r:id="rId28">
        <w:r>
          <w:rPr>
            <w:color w:val="467886"/>
            <w:spacing w:val="-2"/>
            <w:u w:val="single" w:color="467886"/>
          </w:rPr>
          <w:t>presse@wieneralpen.at</w:t>
        </w:r>
      </w:hyperlink>
    </w:p>
    <w:sectPr w:rsidR="005C4DCA" w:rsidSect="0025509B">
      <w:headerReference w:type="even" r:id="rId29"/>
      <w:headerReference w:type="default" r:id="rId30"/>
      <w:headerReference w:type="first" r:id="rId31"/>
      <w:pgSz w:w="11906" w:h="16838"/>
      <w:pgMar w:top="2694" w:right="1133" w:bottom="1560" w:left="1701" w:header="0"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8FAB9" w14:textId="77777777" w:rsidR="009C7623" w:rsidRDefault="009C7623">
      <w:r>
        <w:separator/>
      </w:r>
    </w:p>
  </w:endnote>
  <w:endnote w:type="continuationSeparator" w:id="0">
    <w:p w14:paraId="6F31D2DB" w14:textId="77777777" w:rsidR="009C7623" w:rsidRDefault="009C7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C3567" w14:textId="77777777" w:rsidR="009C7623" w:rsidRDefault="009C7623">
      <w:r>
        <w:separator/>
      </w:r>
    </w:p>
  </w:footnote>
  <w:footnote w:type="continuationSeparator" w:id="0">
    <w:p w14:paraId="75DCB15D" w14:textId="77777777" w:rsidR="009C7623" w:rsidRDefault="009C76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B28EB" w14:textId="77777777" w:rsidR="003E656B" w:rsidRDefault="009C7623">
    <w:pPr>
      <w:pStyle w:val="Kopfzeile"/>
    </w:pPr>
    <w:r>
      <w:rPr>
        <w:noProof/>
      </w:rPr>
      <w:pict w14:anchorId="0B66C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585511" o:spid="_x0000_s1026" type="#_x0000_t75" style="position:absolute;margin-left:0;margin-top:0;width:1240pt;height:1754pt;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76CD4" w14:textId="77777777" w:rsidR="003E656B" w:rsidRDefault="003E656B">
    <w:pPr>
      <w:pStyle w:val="Kopfzeile"/>
    </w:pPr>
    <w:r>
      <w:rPr>
        <w:noProof/>
        <w:lang w:val="de-AT" w:eastAsia="de-AT"/>
      </w:rPr>
      <w:drawing>
        <wp:anchor distT="0" distB="0" distL="114300" distR="114300" simplePos="0" relativeHeight="251656704" behindDoc="1" locked="0" layoutInCell="1" allowOverlap="1" wp14:anchorId="58440C10" wp14:editId="458FB02F">
          <wp:simplePos x="0" y="0"/>
          <wp:positionH relativeFrom="column">
            <wp:posOffset>-1100917</wp:posOffset>
          </wp:positionH>
          <wp:positionV relativeFrom="paragraph">
            <wp:posOffset>27</wp:posOffset>
          </wp:positionV>
          <wp:extent cx="7571981" cy="10702581"/>
          <wp:effectExtent l="0" t="0" r="0" b="3810"/>
          <wp:wrapNone/>
          <wp:docPr id="73372151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108303" name="Grafik 2"/>
                  <pic:cNvPicPr/>
                </pic:nvPicPr>
                <pic:blipFill>
                  <a:blip r:embed="rId1">
                    <a:extLst>
                      <a:ext uri="{28A0092B-C50C-407E-A947-70E740481C1C}">
                        <a14:useLocalDpi xmlns:a14="http://schemas.microsoft.com/office/drawing/2010/main" val="0"/>
                      </a:ext>
                    </a:extLst>
                  </a:blip>
                  <a:stretch>
                    <a:fillRect/>
                  </a:stretch>
                </pic:blipFill>
                <pic:spPr>
                  <a:xfrm>
                    <a:off x="0" y="0"/>
                    <a:ext cx="7571981" cy="1070258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6C3E8" w14:textId="77777777" w:rsidR="003E656B" w:rsidRDefault="009C7623">
    <w:pPr>
      <w:pStyle w:val="Kopfzeile"/>
    </w:pPr>
    <w:r>
      <w:rPr>
        <w:noProof/>
      </w:rPr>
      <w:pict w14:anchorId="4652C1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585510" o:spid="_x0000_s1025" type="#_x0000_t75" style="position:absolute;margin-left:0;margin-top:0;width:1240pt;height:1754pt;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11928"/>
    <w:multiLevelType w:val="hybridMultilevel"/>
    <w:tmpl w:val="9E1E93D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049135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56B"/>
    <w:rsid w:val="00045ED7"/>
    <w:rsid w:val="00046430"/>
    <w:rsid w:val="0007241E"/>
    <w:rsid w:val="00091410"/>
    <w:rsid w:val="00097C5F"/>
    <w:rsid w:val="000E2CC3"/>
    <w:rsid w:val="001155E3"/>
    <w:rsid w:val="001201FC"/>
    <w:rsid w:val="00122D87"/>
    <w:rsid w:val="00130F00"/>
    <w:rsid w:val="0015114F"/>
    <w:rsid w:val="00170E57"/>
    <w:rsid w:val="0017587A"/>
    <w:rsid w:val="001C2F1D"/>
    <w:rsid w:val="001E23D8"/>
    <w:rsid w:val="001F0716"/>
    <w:rsid w:val="0024587A"/>
    <w:rsid w:val="0025509B"/>
    <w:rsid w:val="00264030"/>
    <w:rsid w:val="00270AD5"/>
    <w:rsid w:val="002B633A"/>
    <w:rsid w:val="003016E6"/>
    <w:rsid w:val="003066AD"/>
    <w:rsid w:val="0031409A"/>
    <w:rsid w:val="00325A51"/>
    <w:rsid w:val="00325D58"/>
    <w:rsid w:val="003904DC"/>
    <w:rsid w:val="003D1AB3"/>
    <w:rsid w:val="003E656B"/>
    <w:rsid w:val="004375F3"/>
    <w:rsid w:val="004459DE"/>
    <w:rsid w:val="004745D1"/>
    <w:rsid w:val="00492D44"/>
    <w:rsid w:val="004C0D54"/>
    <w:rsid w:val="004C243D"/>
    <w:rsid w:val="004E6759"/>
    <w:rsid w:val="0050240C"/>
    <w:rsid w:val="0053289D"/>
    <w:rsid w:val="005354E6"/>
    <w:rsid w:val="00565DD2"/>
    <w:rsid w:val="005673AD"/>
    <w:rsid w:val="005848D6"/>
    <w:rsid w:val="005B0BBF"/>
    <w:rsid w:val="005C4DCA"/>
    <w:rsid w:val="005E1C28"/>
    <w:rsid w:val="006811F8"/>
    <w:rsid w:val="006852B7"/>
    <w:rsid w:val="006A0036"/>
    <w:rsid w:val="00713AA7"/>
    <w:rsid w:val="00726340"/>
    <w:rsid w:val="00732421"/>
    <w:rsid w:val="0073693F"/>
    <w:rsid w:val="007430BF"/>
    <w:rsid w:val="00792303"/>
    <w:rsid w:val="007D0152"/>
    <w:rsid w:val="007F5D90"/>
    <w:rsid w:val="007F6F98"/>
    <w:rsid w:val="0081227A"/>
    <w:rsid w:val="008251F1"/>
    <w:rsid w:val="0083181F"/>
    <w:rsid w:val="0083703E"/>
    <w:rsid w:val="00841F0E"/>
    <w:rsid w:val="0084381D"/>
    <w:rsid w:val="00850BF9"/>
    <w:rsid w:val="00893CB1"/>
    <w:rsid w:val="008C58D8"/>
    <w:rsid w:val="008E08AD"/>
    <w:rsid w:val="008E65A1"/>
    <w:rsid w:val="0091722E"/>
    <w:rsid w:val="00936639"/>
    <w:rsid w:val="009802B2"/>
    <w:rsid w:val="009B2842"/>
    <w:rsid w:val="009C7623"/>
    <w:rsid w:val="009E2A2E"/>
    <w:rsid w:val="00A14A11"/>
    <w:rsid w:val="00A14AD1"/>
    <w:rsid w:val="00A35F79"/>
    <w:rsid w:val="00A60726"/>
    <w:rsid w:val="00A80BF2"/>
    <w:rsid w:val="00AA4181"/>
    <w:rsid w:val="00AE7520"/>
    <w:rsid w:val="00B12898"/>
    <w:rsid w:val="00B30E03"/>
    <w:rsid w:val="00B72F4F"/>
    <w:rsid w:val="00B7403B"/>
    <w:rsid w:val="00B777AD"/>
    <w:rsid w:val="00B87EA6"/>
    <w:rsid w:val="00B94876"/>
    <w:rsid w:val="00B95AA0"/>
    <w:rsid w:val="00BE7DB8"/>
    <w:rsid w:val="00BF7707"/>
    <w:rsid w:val="00C17130"/>
    <w:rsid w:val="00C67EC2"/>
    <w:rsid w:val="00C86653"/>
    <w:rsid w:val="00CD1F31"/>
    <w:rsid w:val="00CE6018"/>
    <w:rsid w:val="00D42637"/>
    <w:rsid w:val="00D71C95"/>
    <w:rsid w:val="00DB4B94"/>
    <w:rsid w:val="00DC589F"/>
    <w:rsid w:val="00E46AFB"/>
    <w:rsid w:val="00E51074"/>
    <w:rsid w:val="00E56609"/>
    <w:rsid w:val="00E65250"/>
    <w:rsid w:val="00E851A7"/>
    <w:rsid w:val="00EC1A6D"/>
    <w:rsid w:val="00EC6CB7"/>
    <w:rsid w:val="00F20489"/>
    <w:rsid w:val="00F42C79"/>
    <w:rsid w:val="00F500F2"/>
    <w:rsid w:val="00F63965"/>
    <w:rsid w:val="00F678ED"/>
    <w:rsid w:val="00FF025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B1163"/>
  <w15:chartTrackingRefBased/>
  <w15:docId w15:val="{8695492A-F758-1049-95CD-D11A1DFAD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E656B"/>
    <w:pPr>
      <w:spacing w:after="0" w:line="240" w:lineRule="auto"/>
    </w:pPr>
    <w:rPr>
      <w:rFonts w:asciiTheme="majorHAnsi" w:eastAsia="Times New Roman" w:hAnsiTheme="majorHAnsi" w:cs="Times New Roman"/>
      <w:kern w:val="0"/>
      <w:sz w:val="20"/>
      <w:szCs w:val="20"/>
      <w:lang w:val="de-DE" w:eastAsia="de-DE"/>
      <w14:ligatures w14:val="none"/>
    </w:rPr>
  </w:style>
  <w:style w:type="paragraph" w:styleId="berschrift1">
    <w:name w:val="heading 1"/>
    <w:basedOn w:val="Standard"/>
    <w:next w:val="Standard"/>
    <w:link w:val="berschrift1Zchn"/>
    <w:uiPriority w:val="9"/>
    <w:qFormat/>
    <w:rsid w:val="003E656B"/>
    <w:pPr>
      <w:keepNext/>
      <w:keepLines/>
      <w:spacing w:before="360" w:after="80" w:line="278" w:lineRule="auto"/>
      <w:outlineLvl w:val="0"/>
    </w:pPr>
    <w:rPr>
      <w:rFonts w:eastAsiaTheme="majorEastAsia" w:cstheme="majorBidi"/>
      <w:color w:val="0F4761" w:themeColor="accent1" w:themeShade="BF"/>
      <w:kern w:val="2"/>
      <w:sz w:val="40"/>
      <w:szCs w:val="40"/>
      <w:lang w:val="de-AT" w:eastAsia="en-US"/>
      <w14:ligatures w14:val="standardContextual"/>
    </w:rPr>
  </w:style>
  <w:style w:type="paragraph" w:styleId="berschrift2">
    <w:name w:val="heading 2"/>
    <w:basedOn w:val="Standard"/>
    <w:next w:val="Standard"/>
    <w:link w:val="berschrift2Zchn"/>
    <w:uiPriority w:val="9"/>
    <w:semiHidden/>
    <w:unhideWhenUsed/>
    <w:qFormat/>
    <w:rsid w:val="003E656B"/>
    <w:pPr>
      <w:keepNext/>
      <w:keepLines/>
      <w:spacing w:before="160" w:after="80" w:line="278" w:lineRule="auto"/>
      <w:outlineLvl w:val="1"/>
    </w:pPr>
    <w:rPr>
      <w:rFonts w:eastAsiaTheme="majorEastAsia" w:cstheme="majorBidi"/>
      <w:color w:val="0F4761" w:themeColor="accent1" w:themeShade="BF"/>
      <w:kern w:val="2"/>
      <w:sz w:val="32"/>
      <w:szCs w:val="32"/>
      <w:lang w:val="de-AT" w:eastAsia="en-US"/>
      <w14:ligatures w14:val="standardContextual"/>
    </w:rPr>
  </w:style>
  <w:style w:type="paragraph" w:styleId="berschrift3">
    <w:name w:val="heading 3"/>
    <w:basedOn w:val="Standard"/>
    <w:next w:val="Standard"/>
    <w:link w:val="berschrift3Zchn"/>
    <w:uiPriority w:val="9"/>
    <w:semiHidden/>
    <w:unhideWhenUsed/>
    <w:qFormat/>
    <w:rsid w:val="003E656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de-AT" w:eastAsia="en-US"/>
      <w14:ligatures w14:val="standardContextual"/>
    </w:rPr>
  </w:style>
  <w:style w:type="paragraph" w:styleId="berschrift4">
    <w:name w:val="heading 4"/>
    <w:basedOn w:val="Standard"/>
    <w:next w:val="Standard"/>
    <w:link w:val="berschrift4Zchn"/>
    <w:uiPriority w:val="9"/>
    <w:semiHidden/>
    <w:unhideWhenUsed/>
    <w:qFormat/>
    <w:rsid w:val="003E656B"/>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de-AT" w:eastAsia="en-US"/>
      <w14:ligatures w14:val="standardContextual"/>
    </w:rPr>
  </w:style>
  <w:style w:type="paragraph" w:styleId="berschrift5">
    <w:name w:val="heading 5"/>
    <w:basedOn w:val="Standard"/>
    <w:next w:val="Standard"/>
    <w:link w:val="berschrift5Zchn"/>
    <w:uiPriority w:val="9"/>
    <w:semiHidden/>
    <w:unhideWhenUsed/>
    <w:qFormat/>
    <w:rsid w:val="003E656B"/>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de-AT" w:eastAsia="en-US"/>
      <w14:ligatures w14:val="standardContextual"/>
    </w:rPr>
  </w:style>
  <w:style w:type="paragraph" w:styleId="berschrift6">
    <w:name w:val="heading 6"/>
    <w:basedOn w:val="Standard"/>
    <w:next w:val="Standard"/>
    <w:link w:val="berschrift6Zchn"/>
    <w:uiPriority w:val="9"/>
    <w:semiHidden/>
    <w:unhideWhenUsed/>
    <w:qFormat/>
    <w:rsid w:val="003E656B"/>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de-AT" w:eastAsia="en-US"/>
      <w14:ligatures w14:val="standardContextual"/>
    </w:rPr>
  </w:style>
  <w:style w:type="paragraph" w:styleId="berschrift7">
    <w:name w:val="heading 7"/>
    <w:basedOn w:val="Standard"/>
    <w:next w:val="Standard"/>
    <w:link w:val="berschrift7Zchn"/>
    <w:uiPriority w:val="9"/>
    <w:semiHidden/>
    <w:unhideWhenUsed/>
    <w:qFormat/>
    <w:rsid w:val="003E656B"/>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de-AT" w:eastAsia="en-US"/>
      <w14:ligatures w14:val="standardContextual"/>
    </w:rPr>
  </w:style>
  <w:style w:type="paragraph" w:styleId="berschrift8">
    <w:name w:val="heading 8"/>
    <w:basedOn w:val="Standard"/>
    <w:next w:val="Standard"/>
    <w:link w:val="berschrift8Zchn"/>
    <w:uiPriority w:val="9"/>
    <w:semiHidden/>
    <w:unhideWhenUsed/>
    <w:qFormat/>
    <w:rsid w:val="003E656B"/>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de-AT" w:eastAsia="en-US"/>
      <w14:ligatures w14:val="standardContextual"/>
    </w:rPr>
  </w:style>
  <w:style w:type="paragraph" w:styleId="berschrift9">
    <w:name w:val="heading 9"/>
    <w:basedOn w:val="Standard"/>
    <w:next w:val="Standard"/>
    <w:link w:val="berschrift9Zchn"/>
    <w:uiPriority w:val="9"/>
    <w:semiHidden/>
    <w:unhideWhenUsed/>
    <w:qFormat/>
    <w:rsid w:val="003E656B"/>
    <w:pPr>
      <w:keepNext/>
      <w:keepLines/>
      <w:spacing w:line="278" w:lineRule="auto"/>
      <w:outlineLvl w:val="8"/>
    </w:pPr>
    <w:rPr>
      <w:rFonts w:asciiTheme="minorHAnsi" w:eastAsiaTheme="majorEastAsia" w:hAnsiTheme="minorHAnsi" w:cstheme="majorBidi"/>
      <w:color w:val="272727" w:themeColor="text1" w:themeTint="D8"/>
      <w:kern w:val="2"/>
      <w:sz w:val="24"/>
      <w:szCs w:val="24"/>
      <w:lang w:val="de-AT" w:eastAsia="en-US"/>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E656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3E656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3E656B"/>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3E656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3E656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3E656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E656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E656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E656B"/>
    <w:rPr>
      <w:rFonts w:eastAsiaTheme="majorEastAsia" w:cstheme="majorBidi"/>
      <w:color w:val="272727" w:themeColor="text1" w:themeTint="D8"/>
    </w:rPr>
  </w:style>
  <w:style w:type="paragraph" w:styleId="Titel">
    <w:name w:val="Title"/>
    <w:basedOn w:val="Standard"/>
    <w:next w:val="Standard"/>
    <w:link w:val="TitelZchn"/>
    <w:uiPriority w:val="10"/>
    <w:qFormat/>
    <w:rsid w:val="003E656B"/>
    <w:pPr>
      <w:spacing w:after="80"/>
      <w:contextualSpacing/>
    </w:pPr>
    <w:rPr>
      <w:rFonts w:eastAsiaTheme="majorEastAsia" w:cstheme="majorBidi"/>
      <w:spacing w:val="-10"/>
      <w:kern w:val="28"/>
      <w:sz w:val="56"/>
      <w:szCs w:val="56"/>
      <w:lang w:val="de-AT" w:eastAsia="en-US"/>
      <w14:ligatures w14:val="standardContextual"/>
    </w:rPr>
  </w:style>
  <w:style w:type="character" w:customStyle="1" w:styleId="TitelZchn">
    <w:name w:val="Titel Zchn"/>
    <w:basedOn w:val="Absatz-Standardschriftart"/>
    <w:link w:val="Titel"/>
    <w:uiPriority w:val="10"/>
    <w:rsid w:val="003E656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E656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de-AT" w:eastAsia="en-US"/>
      <w14:ligatures w14:val="standardContextual"/>
    </w:rPr>
  </w:style>
  <w:style w:type="character" w:customStyle="1" w:styleId="UntertitelZchn">
    <w:name w:val="Untertitel Zchn"/>
    <w:basedOn w:val="Absatz-Standardschriftart"/>
    <w:link w:val="Untertitel"/>
    <w:uiPriority w:val="11"/>
    <w:rsid w:val="003E656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E656B"/>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de-AT" w:eastAsia="en-US"/>
      <w14:ligatures w14:val="standardContextual"/>
    </w:rPr>
  </w:style>
  <w:style w:type="character" w:customStyle="1" w:styleId="ZitatZchn">
    <w:name w:val="Zitat Zchn"/>
    <w:basedOn w:val="Absatz-Standardschriftart"/>
    <w:link w:val="Zitat"/>
    <w:uiPriority w:val="29"/>
    <w:rsid w:val="003E656B"/>
    <w:rPr>
      <w:i/>
      <w:iCs/>
      <w:color w:val="404040" w:themeColor="text1" w:themeTint="BF"/>
    </w:rPr>
  </w:style>
  <w:style w:type="paragraph" w:styleId="Listenabsatz">
    <w:name w:val="List Paragraph"/>
    <w:basedOn w:val="Standard"/>
    <w:uiPriority w:val="34"/>
    <w:qFormat/>
    <w:rsid w:val="003E656B"/>
    <w:pPr>
      <w:spacing w:after="160" w:line="278" w:lineRule="auto"/>
      <w:ind w:left="720"/>
      <w:contextualSpacing/>
    </w:pPr>
    <w:rPr>
      <w:rFonts w:asciiTheme="minorHAnsi" w:eastAsiaTheme="minorHAnsi" w:hAnsiTheme="minorHAnsi" w:cstheme="minorBidi"/>
      <w:kern w:val="2"/>
      <w:sz w:val="24"/>
      <w:szCs w:val="24"/>
      <w:lang w:val="de-AT" w:eastAsia="en-US"/>
      <w14:ligatures w14:val="standardContextual"/>
    </w:rPr>
  </w:style>
  <w:style w:type="character" w:styleId="IntensiveHervorhebung">
    <w:name w:val="Intense Emphasis"/>
    <w:basedOn w:val="Absatz-Standardschriftart"/>
    <w:uiPriority w:val="21"/>
    <w:qFormat/>
    <w:rsid w:val="003E656B"/>
    <w:rPr>
      <w:i/>
      <w:iCs/>
      <w:color w:val="0F4761" w:themeColor="accent1" w:themeShade="BF"/>
    </w:rPr>
  </w:style>
  <w:style w:type="paragraph" w:styleId="IntensivesZitat">
    <w:name w:val="Intense Quote"/>
    <w:basedOn w:val="Standard"/>
    <w:next w:val="Standard"/>
    <w:link w:val="IntensivesZitatZchn"/>
    <w:uiPriority w:val="30"/>
    <w:qFormat/>
    <w:rsid w:val="003E656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de-AT" w:eastAsia="en-US"/>
      <w14:ligatures w14:val="standardContextual"/>
    </w:rPr>
  </w:style>
  <w:style w:type="character" w:customStyle="1" w:styleId="IntensivesZitatZchn">
    <w:name w:val="Intensives Zitat Zchn"/>
    <w:basedOn w:val="Absatz-Standardschriftart"/>
    <w:link w:val="IntensivesZitat"/>
    <w:uiPriority w:val="30"/>
    <w:rsid w:val="003E656B"/>
    <w:rPr>
      <w:i/>
      <w:iCs/>
      <w:color w:val="0F4761" w:themeColor="accent1" w:themeShade="BF"/>
    </w:rPr>
  </w:style>
  <w:style w:type="character" w:styleId="IntensiverVerweis">
    <w:name w:val="Intense Reference"/>
    <w:basedOn w:val="Absatz-Standardschriftart"/>
    <w:uiPriority w:val="32"/>
    <w:qFormat/>
    <w:rsid w:val="003E656B"/>
    <w:rPr>
      <w:b/>
      <w:bCs/>
      <w:smallCaps/>
      <w:color w:val="0F4761" w:themeColor="accent1" w:themeShade="BF"/>
      <w:spacing w:val="5"/>
    </w:rPr>
  </w:style>
  <w:style w:type="paragraph" w:styleId="Kopfzeile">
    <w:name w:val="header"/>
    <w:basedOn w:val="Standard"/>
    <w:link w:val="KopfzeileZchn"/>
    <w:uiPriority w:val="99"/>
    <w:unhideWhenUsed/>
    <w:rsid w:val="003E656B"/>
    <w:pPr>
      <w:tabs>
        <w:tab w:val="center" w:pos="4536"/>
        <w:tab w:val="right" w:pos="9072"/>
      </w:tabs>
    </w:pPr>
    <w:rPr>
      <w:rFonts w:ascii="Times New Roman" w:hAnsi="Times New Roman"/>
      <w:sz w:val="24"/>
    </w:rPr>
  </w:style>
  <w:style w:type="character" w:customStyle="1" w:styleId="KopfzeileZchn">
    <w:name w:val="Kopfzeile Zchn"/>
    <w:basedOn w:val="Absatz-Standardschriftart"/>
    <w:link w:val="Kopfzeile"/>
    <w:uiPriority w:val="99"/>
    <w:rsid w:val="003E656B"/>
    <w:rPr>
      <w:rFonts w:ascii="Times New Roman" w:eastAsia="Times New Roman" w:hAnsi="Times New Roman" w:cs="Times New Roman"/>
      <w:kern w:val="0"/>
      <w:szCs w:val="20"/>
      <w:lang w:val="de-DE" w:eastAsia="de-DE"/>
      <w14:ligatures w14:val="none"/>
    </w:rPr>
  </w:style>
  <w:style w:type="paragraph" w:styleId="KeinLeerraum">
    <w:name w:val="No Spacing"/>
    <w:uiPriority w:val="1"/>
    <w:qFormat/>
    <w:rsid w:val="003E656B"/>
    <w:pPr>
      <w:spacing w:after="0" w:line="280" w:lineRule="atLeast"/>
    </w:pPr>
    <w:rPr>
      <w:rFonts w:ascii="Arial" w:eastAsia="Times New Roman" w:hAnsi="Arial"/>
      <w:kern w:val="0"/>
      <w:sz w:val="20"/>
      <w:szCs w:val="22"/>
      <w14:ligatures w14:val="none"/>
    </w:rPr>
  </w:style>
  <w:style w:type="character" w:styleId="Kommentarzeichen">
    <w:name w:val="annotation reference"/>
    <w:basedOn w:val="Absatz-Standardschriftart"/>
    <w:uiPriority w:val="99"/>
    <w:semiHidden/>
    <w:unhideWhenUsed/>
    <w:rsid w:val="003E656B"/>
    <w:rPr>
      <w:sz w:val="16"/>
      <w:szCs w:val="16"/>
    </w:rPr>
  </w:style>
  <w:style w:type="paragraph" w:styleId="Kommentartext">
    <w:name w:val="annotation text"/>
    <w:basedOn w:val="Standard"/>
    <w:link w:val="KommentartextZchn"/>
    <w:uiPriority w:val="99"/>
    <w:unhideWhenUsed/>
    <w:rsid w:val="003E656B"/>
  </w:style>
  <w:style w:type="character" w:customStyle="1" w:styleId="KommentartextZchn">
    <w:name w:val="Kommentartext Zchn"/>
    <w:basedOn w:val="Absatz-Standardschriftart"/>
    <w:link w:val="Kommentartext"/>
    <w:uiPriority w:val="99"/>
    <w:rsid w:val="003E656B"/>
    <w:rPr>
      <w:rFonts w:asciiTheme="majorHAnsi" w:eastAsia="Times New Roman" w:hAnsiTheme="majorHAnsi" w:cs="Times New Roman"/>
      <w:kern w:val="0"/>
      <w:sz w:val="20"/>
      <w:szCs w:val="20"/>
      <w:lang w:val="de-DE" w:eastAsia="de-DE"/>
      <w14:ligatures w14:val="none"/>
    </w:rPr>
  </w:style>
  <w:style w:type="character" w:styleId="Hyperlink">
    <w:name w:val="Hyperlink"/>
    <w:basedOn w:val="Absatz-Standardschriftart"/>
    <w:uiPriority w:val="99"/>
    <w:unhideWhenUsed/>
    <w:rsid w:val="003E656B"/>
    <w:rPr>
      <w:color w:val="467886" w:themeColor="hyperlink"/>
      <w:u w:val="single"/>
    </w:rPr>
  </w:style>
  <w:style w:type="character" w:styleId="BesuchterLink">
    <w:name w:val="FollowedHyperlink"/>
    <w:basedOn w:val="Absatz-Standardschriftart"/>
    <w:uiPriority w:val="99"/>
    <w:semiHidden/>
    <w:unhideWhenUsed/>
    <w:rsid w:val="003E656B"/>
    <w:rPr>
      <w:color w:val="96607D" w:themeColor="followedHyperlink"/>
      <w:u w:val="single"/>
    </w:rPr>
  </w:style>
  <w:style w:type="character" w:styleId="NichtaufgelsteErwhnung">
    <w:name w:val="Unresolved Mention"/>
    <w:basedOn w:val="Absatz-Standardschriftart"/>
    <w:uiPriority w:val="99"/>
    <w:semiHidden/>
    <w:unhideWhenUsed/>
    <w:rsid w:val="007F6F98"/>
    <w:rPr>
      <w:color w:val="605E5C"/>
      <w:shd w:val="clear" w:color="auto" w:fill="E1DFDD"/>
    </w:rPr>
  </w:style>
  <w:style w:type="paragraph" w:styleId="Kommentarthema">
    <w:name w:val="annotation subject"/>
    <w:basedOn w:val="Kommentartext"/>
    <w:next w:val="Kommentartext"/>
    <w:link w:val="KommentarthemaZchn"/>
    <w:uiPriority w:val="99"/>
    <w:semiHidden/>
    <w:unhideWhenUsed/>
    <w:rsid w:val="00A14A11"/>
    <w:rPr>
      <w:b/>
      <w:bCs/>
    </w:rPr>
  </w:style>
  <w:style w:type="character" w:customStyle="1" w:styleId="KommentarthemaZchn">
    <w:name w:val="Kommentarthema Zchn"/>
    <w:basedOn w:val="KommentartextZchn"/>
    <w:link w:val="Kommentarthema"/>
    <w:uiPriority w:val="99"/>
    <w:semiHidden/>
    <w:rsid w:val="00A14A11"/>
    <w:rPr>
      <w:rFonts w:asciiTheme="majorHAnsi" w:eastAsia="Times New Roman" w:hAnsiTheme="majorHAnsi" w:cs="Times New Roman"/>
      <w:b/>
      <w:bCs/>
      <w:kern w:val="0"/>
      <w:sz w:val="20"/>
      <w:szCs w:val="20"/>
      <w:lang w:val="de-DE" w:eastAsia="de-DE"/>
      <w14:ligatures w14:val="none"/>
    </w:rPr>
  </w:style>
  <w:style w:type="paragraph" w:styleId="Textkrper">
    <w:name w:val="Body Text"/>
    <w:basedOn w:val="Standard"/>
    <w:link w:val="TextkrperZchn"/>
    <w:uiPriority w:val="1"/>
    <w:qFormat/>
    <w:rsid w:val="005C4DCA"/>
    <w:pPr>
      <w:widowControl w:val="0"/>
      <w:autoSpaceDE w:val="0"/>
      <w:autoSpaceDN w:val="0"/>
    </w:pPr>
    <w:rPr>
      <w:rFonts w:ascii="Trebuchet MS" w:eastAsia="Trebuchet MS" w:hAnsi="Trebuchet MS" w:cs="Trebuchet MS"/>
      <w:lang w:eastAsia="en-US"/>
    </w:rPr>
  </w:style>
  <w:style w:type="character" w:customStyle="1" w:styleId="TextkrperZchn">
    <w:name w:val="Textkörper Zchn"/>
    <w:basedOn w:val="Absatz-Standardschriftart"/>
    <w:link w:val="Textkrper"/>
    <w:uiPriority w:val="1"/>
    <w:rsid w:val="005C4DCA"/>
    <w:rPr>
      <w:rFonts w:ascii="Trebuchet MS" w:eastAsia="Trebuchet MS" w:hAnsi="Trebuchet MS" w:cs="Trebuchet MS"/>
      <w:kern w:val="0"/>
      <w:sz w:val="20"/>
      <w:szCs w:val="20"/>
      <w:lang w:val="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ieneralpen.at/unterkunft/vivea-gesundheitshotel-zur-quelle" TargetMode="External"/><Relationship Id="rId18" Type="http://schemas.openxmlformats.org/officeDocument/2006/relationships/hyperlink" Target="https://www.wieneralpen.at/ausflug-freizeit/sconarium-bad-schoenau" TargetMode="External"/><Relationship Id="rId26" Type="http://schemas.openxmlformats.org/officeDocument/2006/relationships/hyperlink" Target="mailto:info@wieneralpen.at" TargetMode="External"/><Relationship Id="rId3" Type="http://schemas.openxmlformats.org/officeDocument/2006/relationships/styles" Target="styles.xml"/><Relationship Id="rId21" Type="http://schemas.openxmlformats.org/officeDocument/2006/relationships/hyperlink" Target="https://www.wieneralpen.at/unterkunft/hotel-marienhof" TargetMode="External"/><Relationship Id="rId7" Type="http://schemas.openxmlformats.org/officeDocument/2006/relationships/endnotes" Target="endnotes.xml"/><Relationship Id="rId12" Type="http://schemas.openxmlformats.org/officeDocument/2006/relationships/hyperlink" Target="https://www.wieneralpen.at/unterkunft/vivea-gesundheitshotel-landsknecht" TargetMode="External"/><Relationship Id="rId17" Type="http://schemas.openxmlformats.org/officeDocument/2006/relationships/hyperlink" Target="https://www.wieneralpen.at/unterkunft/vivea-gesundheitshotel-zur-quelle" TargetMode="External"/><Relationship Id="rId25" Type="http://schemas.openxmlformats.org/officeDocument/2006/relationships/hyperlink" Target="http://www.wieneralpen.at/buckligewelt/gesundheitsort-bad-schoena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wieneralpen.at/unterkunft/vivea-gesundheitshotel-landsknecht" TargetMode="External"/><Relationship Id="rId20" Type="http://schemas.openxmlformats.org/officeDocument/2006/relationships/hyperlink" Target="https://www.wieneralpen.at/unterkunft/wellnesshotel-molzbachho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ieneralpen.at/unterkunft/gesundheitsresort-koenigsberg" TargetMode="External"/><Relationship Id="rId24" Type="http://schemas.openxmlformats.org/officeDocument/2006/relationships/hyperlink" Target="http://www.wieneralpen.at/gesundheit-und-wohlbefinde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ieneralpen.at/unterkunft/gesundheitsresort-koenigsberg" TargetMode="External"/><Relationship Id="rId23" Type="http://schemas.openxmlformats.org/officeDocument/2006/relationships/hyperlink" Target="https://www.wieneralpen.at/unterkunft/hotel-schneeberghof" TargetMode="External"/><Relationship Id="rId28" Type="http://schemas.openxmlformats.org/officeDocument/2006/relationships/hyperlink" Target="mailto:presse@wieneralpen.at" TargetMode="External"/><Relationship Id="rId10" Type="http://schemas.openxmlformats.org/officeDocument/2006/relationships/hyperlink" Target="https://www.wieneralpen.at/unterkunft/hotel-weber" TargetMode="External"/><Relationship Id="rId19" Type="http://schemas.openxmlformats.org/officeDocument/2006/relationships/hyperlink" Target="https://www.wieneralpen.at/unterkunft/hotel-spa-linsberg-asia"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wieneralpen.at/buckligewelt/gesundheitsort-bad-schoenau" TargetMode="External"/><Relationship Id="rId14" Type="http://schemas.openxmlformats.org/officeDocument/2006/relationships/hyperlink" Target="https://www.wieneralpen.at/unterkunft/hotel-weber" TargetMode="External"/><Relationship Id="rId22" Type="http://schemas.openxmlformats.org/officeDocument/2006/relationships/hyperlink" Target="https://www.wieneralpen.at/ausflug-freizeit/wellnesswelt-wuerflach" TargetMode="External"/><Relationship Id="rId27" Type="http://schemas.openxmlformats.org/officeDocument/2006/relationships/hyperlink" Target="http://www.wieneralpen.at/" TargetMode="External"/><Relationship Id="rId30" Type="http://schemas.openxmlformats.org/officeDocument/2006/relationships/header" Target="header2.xml"/><Relationship Id="rId8" Type="http://schemas.openxmlformats.org/officeDocument/2006/relationships/hyperlink" Target="http://www.wieneralpen.at/gesundheit-und-wohlbefind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E3DFD-E0E7-46D5-9D19-E12F9C79A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1047</Words>
  <Characters>6600</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Lisetz</dc:creator>
  <cp:keywords/>
  <dc:description/>
  <cp:lastModifiedBy>Lisa Kornfell</cp:lastModifiedBy>
  <cp:revision>22</cp:revision>
  <dcterms:created xsi:type="dcterms:W3CDTF">2026-07-08T17:59:00Z</dcterms:created>
  <dcterms:modified xsi:type="dcterms:W3CDTF">2026-07-09T12:50:00Z</dcterms:modified>
</cp:coreProperties>
</file>